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4AADB" w14:textId="77777777" w:rsidR="0075122B" w:rsidRDefault="0075122B" w:rsidP="00A97D26">
      <w:pPr>
        <w:ind w:left="-360"/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</w:pPr>
    </w:p>
    <w:p w14:paraId="3E0550AE" w14:textId="47AC25C1" w:rsidR="00635738" w:rsidRPr="00A3240C" w:rsidRDefault="00635738" w:rsidP="00635738">
      <w:pPr>
        <w:ind w:left="-360"/>
        <w:jc w:val="center"/>
        <w:rPr>
          <w:rFonts w:eastAsia="Arial" w:cstheme="minorHAnsi"/>
          <w:b/>
          <w:bCs/>
          <w:caps/>
          <w:color w:val="000000"/>
          <w:sz w:val="24"/>
          <w:szCs w:val="24"/>
        </w:rPr>
      </w:pPr>
      <w:r w:rsidRPr="00A3240C">
        <w:rPr>
          <w:rFonts w:eastAsia="Arial" w:cstheme="minorHAnsi"/>
          <w:b/>
          <w:bCs/>
          <w:caps/>
          <w:color w:val="000000"/>
          <w:sz w:val="24"/>
          <w:szCs w:val="24"/>
        </w:rPr>
        <w:t xml:space="preserve">ESIC </w:t>
      </w:r>
      <w:r w:rsidR="0064677F" w:rsidRPr="00A3240C">
        <w:rPr>
          <w:rFonts w:eastAsia="Arial" w:cstheme="minorHAnsi"/>
          <w:b/>
          <w:bCs/>
          <w:caps/>
          <w:color w:val="000000"/>
          <w:sz w:val="24"/>
          <w:szCs w:val="24"/>
        </w:rPr>
        <w:t>Grant funding application</w:t>
      </w:r>
      <w:r w:rsidRPr="00A3240C">
        <w:rPr>
          <w:rFonts w:eastAsia="Times New Roman" w:cstheme="minorHAnsi"/>
          <w:color w:val="212529"/>
          <w:sz w:val="24"/>
          <w:szCs w:val="24"/>
          <w:lang w:eastAsia="en-CA"/>
        </w:rPr>
        <w:t xml:space="preserve"> </w:t>
      </w:r>
      <w:r w:rsidR="00A3240C" w:rsidRPr="00A3240C">
        <w:rPr>
          <w:rFonts w:eastAsia="Times New Roman" w:cstheme="minorHAnsi"/>
          <w:b/>
          <w:bCs/>
          <w:color w:val="212529"/>
          <w:sz w:val="24"/>
          <w:szCs w:val="24"/>
          <w:lang w:eastAsia="en-CA"/>
        </w:rPr>
        <w:t>– ONE-PAGER</w:t>
      </w:r>
      <w:r w:rsidR="00A3240C" w:rsidRPr="00A3240C">
        <w:rPr>
          <w:rFonts w:eastAsia="Times New Roman" w:cstheme="minorHAnsi"/>
          <w:color w:val="212529"/>
          <w:sz w:val="24"/>
          <w:szCs w:val="24"/>
          <w:lang w:eastAsia="en-CA"/>
        </w:rPr>
        <w:t xml:space="preserve"> </w:t>
      </w:r>
      <w:r w:rsidR="00F17A9B" w:rsidRPr="00A3240C">
        <w:rPr>
          <w:rFonts w:eastAsia="Arial" w:cstheme="minorHAnsi"/>
          <w:b/>
          <w:bCs/>
          <w:caps/>
          <w:color w:val="000000"/>
          <w:sz w:val="24"/>
          <w:szCs w:val="24"/>
        </w:rPr>
        <w:t>/</w:t>
      </w:r>
    </w:p>
    <w:p w14:paraId="6609E076" w14:textId="0EA83796" w:rsidR="002A47F6" w:rsidRPr="00121CA6" w:rsidRDefault="00F17A9B" w:rsidP="00635738">
      <w:pPr>
        <w:ind w:left="-360"/>
        <w:jc w:val="center"/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</w:pPr>
      <w:r w:rsidRPr="00A3240C">
        <w:rPr>
          <w:rFonts w:eastAsia="Arial" w:cstheme="minorHAnsi"/>
          <w:b/>
          <w:bCs/>
          <w:caps/>
          <w:color w:val="000000"/>
          <w:sz w:val="24"/>
          <w:szCs w:val="24"/>
        </w:rPr>
        <w:t xml:space="preserve"> </w:t>
      </w:r>
      <w:r w:rsidR="0064677F" w:rsidRPr="00121CA6"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  <w:t>Formulaire</w:t>
      </w:r>
      <w:r w:rsidR="00186D29" w:rsidRPr="00121CA6"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  <w:t xml:space="preserve"> DE</w:t>
      </w:r>
      <w:r w:rsidR="0064677F" w:rsidRPr="00121CA6"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  <w:t xml:space="preserve"> demande de subvention</w:t>
      </w:r>
      <w:r w:rsidR="00635738" w:rsidRPr="00121CA6"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  <w:t xml:space="preserve"> de la SIES</w:t>
      </w:r>
      <w:r w:rsidR="00A3240C"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  <w:t xml:space="preserve"> – DOCUMENT D’UNE PAGE</w:t>
      </w:r>
    </w:p>
    <w:tbl>
      <w:tblPr>
        <w:tblStyle w:val="TableGrid"/>
        <w:tblW w:w="11046" w:type="dxa"/>
        <w:tblInd w:w="-725" w:type="dxa"/>
        <w:tblLook w:val="04A0" w:firstRow="1" w:lastRow="0" w:firstColumn="1" w:lastColumn="0" w:noHBand="0" w:noVBand="1"/>
      </w:tblPr>
      <w:tblGrid>
        <w:gridCol w:w="11046"/>
      </w:tblGrid>
      <w:tr w:rsidR="00F17A9B" w:rsidRPr="00E06399" w14:paraId="3B76C123" w14:textId="77777777" w:rsidTr="00AB2F84">
        <w:tc>
          <w:tcPr>
            <w:tcW w:w="11046" w:type="dxa"/>
            <w:tcBorders>
              <w:top w:val="nil"/>
              <w:left w:val="nil"/>
              <w:bottom w:val="nil"/>
              <w:right w:val="nil"/>
            </w:tcBorders>
          </w:tcPr>
          <w:p w14:paraId="74878AB4" w14:textId="278F8309" w:rsidR="0064677F" w:rsidRPr="00121CA6" w:rsidRDefault="00090C63" w:rsidP="0075122B">
            <w:pPr>
              <w:pStyle w:val="ListParagraph"/>
              <w:numPr>
                <w:ilvl w:val="0"/>
                <w:numId w:val="6"/>
              </w:numPr>
              <w:shd w:val="clear" w:color="auto" w:fill="56C4C5" w:themeFill="accent5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r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>CIN</w:t>
            </w:r>
            <w:r w:rsidR="0064677F"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 </w:t>
            </w:r>
            <w:r w:rsidR="000B14C1"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>I</w:t>
            </w:r>
            <w:r w:rsidR="0064677F"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nformation / </w:t>
            </w:r>
            <w:r w:rsidR="00186D29"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>Renseignements sur le</w:t>
            </w:r>
            <w:r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 RIC</w:t>
            </w:r>
          </w:p>
          <w:p w14:paraId="433AB246" w14:textId="72E2DD91" w:rsidR="00635738" w:rsidRPr="00121CA6" w:rsidRDefault="00635738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tbl>
            <w:tblPr>
              <w:tblpPr w:leftFromText="180" w:rightFromText="180" w:vertAnchor="page" w:horzAnchor="margin" w:tblpX="355" w:tblpY="601"/>
              <w:tblOverlap w:val="never"/>
              <w:tblW w:w="105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791"/>
              <w:gridCol w:w="7739"/>
            </w:tblGrid>
            <w:tr w:rsidR="0064677F" w:rsidRPr="00E06399" w14:paraId="3FC3FB7E" w14:textId="77777777" w:rsidTr="00C945A7"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BA476" w14:textId="1DD9C3D8" w:rsidR="0064677F" w:rsidRPr="00121CA6" w:rsidRDefault="00B26E77" w:rsidP="0064677F">
                  <w:pPr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</w:pPr>
                  <w:r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>RSC</w:t>
                  </w:r>
                  <w:r w:rsidR="0064677F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 xml:space="preserve"> </w:t>
                  </w:r>
                  <w:r w:rsidR="00121CA6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>N</w:t>
                  </w:r>
                  <w:r w:rsidR="0064677F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>ame</w:t>
                  </w:r>
                  <w:r w:rsidR="001330FD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 xml:space="preserve"> and </w:t>
                  </w:r>
                  <w:proofErr w:type="spellStart"/>
                  <w:r w:rsidR="001330FD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>Region</w:t>
                  </w:r>
                  <w:proofErr w:type="spellEnd"/>
                  <w:r w:rsidR="001330FD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 xml:space="preserve"> #</w:t>
                  </w:r>
                  <w:r w:rsidR="0064677F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 xml:space="preserve"> / Nom de la </w:t>
                  </w:r>
                  <w:r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>CSR</w:t>
                  </w:r>
                  <w:r w:rsidR="001330FD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 xml:space="preserve"> et n</w:t>
                  </w:r>
                  <w:r w:rsidR="001330FD" w:rsidRPr="00121CA6">
                    <w:rPr>
                      <w:rFonts w:cstheme="minorHAnsi"/>
                      <w:b/>
                      <w:iCs/>
                      <w:sz w:val="24"/>
                      <w:szCs w:val="24"/>
                      <w:vertAlign w:val="superscript"/>
                      <w:lang w:val="fr-CA"/>
                    </w:rPr>
                    <w:t>o</w:t>
                  </w:r>
                  <w:r w:rsidR="0064677F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> </w:t>
                  </w:r>
                  <w:r w:rsidR="001330FD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>de région</w:t>
                  </w:r>
                </w:p>
              </w:tc>
              <w:tc>
                <w:tcPr>
                  <w:tcW w:w="7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6D4A94" w14:textId="77777777" w:rsidR="0064677F" w:rsidRDefault="008755A7" w:rsidP="0064677F">
                  <w:pPr>
                    <w:rPr>
                      <w:rFonts w:cstheme="minorHAnsi"/>
                      <w:bCs/>
                      <w:iCs/>
                      <w:sz w:val="24"/>
                      <w:szCs w:val="24"/>
                      <w:lang w:val="fr-CA"/>
                    </w:rPr>
                  </w:pPr>
                  <w:r>
                    <w:rPr>
                      <w:rFonts w:cstheme="minorHAnsi"/>
                      <w:bCs/>
                      <w:iCs/>
                      <w:sz w:val="24"/>
                      <w:szCs w:val="24"/>
                      <w:lang w:val="fr-CA"/>
                    </w:rPr>
                    <w:t>Southwest New Brunswick Service Commission</w:t>
                  </w:r>
                </w:p>
                <w:p w14:paraId="609142FE" w14:textId="59F39EE3" w:rsidR="008755A7" w:rsidRPr="00121CA6" w:rsidRDefault="008755A7" w:rsidP="0064677F">
                  <w:pPr>
                    <w:rPr>
                      <w:rFonts w:cstheme="minorHAnsi"/>
                      <w:bCs/>
                      <w:iCs/>
                      <w:sz w:val="24"/>
                      <w:szCs w:val="24"/>
                      <w:lang w:val="fr-CA"/>
                    </w:rPr>
                  </w:pPr>
                  <w:proofErr w:type="spellStart"/>
                  <w:r>
                    <w:rPr>
                      <w:rFonts w:cstheme="minorHAnsi"/>
                      <w:bCs/>
                      <w:iCs/>
                      <w:sz w:val="24"/>
                      <w:szCs w:val="24"/>
                      <w:lang w:val="fr-CA"/>
                    </w:rPr>
                    <w:t>Region</w:t>
                  </w:r>
                  <w:proofErr w:type="spellEnd"/>
                  <w:r>
                    <w:rPr>
                      <w:rFonts w:cstheme="minorHAnsi"/>
                      <w:bCs/>
                      <w:iCs/>
                      <w:sz w:val="24"/>
                      <w:szCs w:val="24"/>
                      <w:lang w:val="fr-CA"/>
                    </w:rPr>
                    <w:t xml:space="preserve"> 10</w:t>
                  </w:r>
                </w:p>
              </w:tc>
            </w:tr>
          </w:tbl>
          <w:p w14:paraId="0411EAD3" w14:textId="36EA04AC" w:rsidR="0064677F" w:rsidRPr="00121CA6" w:rsidRDefault="0064677F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1044FD68" w14:textId="78DB9560" w:rsidR="00CF7077" w:rsidRPr="00121CA6" w:rsidRDefault="00CF7077" w:rsidP="00D0589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Type of </w:t>
            </w:r>
            <w:proofErr w:type="spellStart"/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grant</w:t>
            </w:r>
            <w:proofErr w:type="spellEnd"/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/ Type de subvention</w:t>
            </w:r>
          </w:p>
          <w:p w14:paraId="1AFE7A0A" w14:textId="7C004E97" w:rsidR="00CF7077" w:rsidRPr="00121CA6" w:rsidRDefault="00CF7077" w:rsidP="00CF70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p w14:paraId="352DBF9C" w14:textId="792715CF" w:rsidR="000003F7" w:rsidRPr="000003F7" w:rsidRDefault="00000000" w:rsidP="000003F7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  <w:lang w:val="fr-CA"/>
                </w:rPr>
                <w:id w:val="3398206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93D7C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  <w:lang w:val="fr-CA"/>
                  </w:rPr>
                  <w:t>☒</w:t>
                </w:r>
              </w:sdtContent>
            </w:sdt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Community </w:t>
            </w:r>
            <w:r w:rsidR="00A97D2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Action</w:t>
            </w:r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/ </w:t>
            </w:r>
            <w:r w:rsidR="00A97D2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Action communautaire</w:t>
            </w:r>
          </w:p>
          <w:p w14:paraId="36A19D58" w14:textId="601790B5" w:rsidR="00CF7077" w:rsidRPr="00121CA6" w:rsidRDefault="00CF7077" w:rsidP="00CF70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p w14:paraId="6D093ACB" w14:textId="66692811" w:rsidR="009B1629" w:rsidRPr="008755A7" w:rsidRDefault="009B1629" w:rsidP="009B162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fr-CA"/>
              </w:rPr>
            </w:pPr>
            <w:r w:rsidRPr="008755A7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fr-CA"/>
              </w:rPr>
              <w:t xml:space="preserve">Name of </w:t>
            </w:r>
            <w:proofErr w:type="spellStart"/>
            <w:r w:rsidRPr="008755A7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fr-CA"/>
              </w:rPr>
              <w:t>project</w:t>
            </w:r>
            <w:proofErr w:type="spellEnd"/>
            <w:r w:rsidRPr="008755A7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fr-CA"/>
              </w:rPr>
              <w:t xml:space="preserve"> / Nom du projet</w:t>
            </w:r>
            <w:r w:rsidR="008B2DED" w:rsidRPr="008755A7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fr-CA"/>
              </w:rPr>
              <w:t xml:space="preserve"> : </w:t>
            </w:r>
          </w:p>
          <w:p w14:paraId="738A090A" w14:textId="77777777" w:rsidR="009B1629" w:rsidRPr="00121CA6" w:rsidRDefault="009B1629" w:rsidP="009B1629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CA"/>
              </w:rPr>
            </w:pPr>
          </w:p>
          <w:p w14:paraId="031755F6" w14:textId="4C8473BA" w:rsidR="00CF7077" w:rsidRPr="00121CA6" w:rsidRDefault="00A97D26" w:rsidP="00D0589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Applicant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for the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project</w:t>
            </w:r>
            <w:proofErr w:type="spellEnd"/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/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Requérant pour le projet</w:t>
            </w:r>
            <w:r w:rsidR="00D5422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 :</w:t>
            </w:r>
          </w:p>
          <w:p w14:paraId="1DF3FD14" w14:textId="77777777" w:rsidR="00CF7077" w:rsidRPr="00121CA6" w:rsidRDefault="00CF7077" w:rsidP="00CF7077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</w:p>
          <w:p w14:paraId="4BCD833D" w14:textId="0245D74F" w:rsidR="00CF7077" w:rsidRPr="008B2DED" w:rsidRDefault="00000000" w:rsidP="00CF7077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  <w:lang w:val="fr-CA"/>
                </w:rPr>
                <w:id w:val="63029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7077" w:rsidRPr="008B2DED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fr-CA"/>
                  </w:rPr>
                  <w:t>☐</w:t>
                </w:r>
              </w:sdtContent>
            </w:sdt>
            <w:r w:rsidR="00CF7077" w:rsidRPr="008B2DE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</w:t>
            </w:r>
            <w:r w:rsidR="008755A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Community Inclusion Network (</w:t>
            </w:r>
            <w:r w:rsidR="00186D29" w:rsidRPr="008B2DE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C</w:t>
            </w:r>
            <w:r w:rsidR="00B26E77" w:rsidRPr="008B2DE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IN</w:t>
            </w:r>
            <w:r w:rsidR="008755A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)</w:t>
            </w:r>
            <w:r w:rsidR="00B26E77" w:rsidRPr="008B2DE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/RIC</w:t>
            </w:r>
            <w:r w:rsidR="008B2DED" w:rsidRPr="008B2DE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</w:t>
            </w:r>
          </w:p>
          <w:p w14:paraId="2630942D" w14:textId="33A97FB5" w:rsidR="00CF7077" w:rsidRPr="00121CA6" w:rsidRDefault="00000000" w:rsidP="00CF7077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  <w:lang w:val="fr-CA"/>
                </w:rPr>
                <w:id w:val="-166993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7077" w:rsidRPr="00121CA6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fr-CA"/>
                  </w:rPr>
                  <w:t>☐</w:t>
                </w:r>
              </w:sdtContent>
            </w:sdt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Partner (</w:t>
            </w:r>
            <w:proofErr w:type="spellStart"/>
            <w:r w:rsidR="00B96742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o</w:t>
            </w:r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ther</w:t>
            </w:r>
            <w:proofErr w:type="spellEnd"/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</w:t>
            </w:r>
            <w:proofErr w:type="spellStart"/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organization</w:t>
            </w:r>
            <w:proofErr w:type="spellEnd"/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) / Partenaire (</w:t>
            </w:r>
            <w:r w:rsidR="00B96742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a</w:t>
            </w:r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utre organisme)</w:t>
            </w:r>
          </w:p>
          <w:p w14:paraId="75899507" w14:textId="0705BFEF" w:rsidR="00D05896" w:rsidRPr="00121CA6" w:rsidRDefault="00D05896" w:rsidP="00CF7077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</w:p>
          <w:p w14:paraId="02A0F4F1" w14:textId="5A9C0AC0" w:rsidR="009B1629" w:rsidRPr="00121CA6" w:rsidRDefault="009B1629" w:rsidP="00CF7077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r w:rsidRPr="008755A7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fr-CA"/>
              </w:rPr>
              <w:t xml:space="preserve">If </w:t>
            </w:r>
            <w:proofErr w:type="spellStart"/>
            <w:r w:rsidRPr="008755A7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fr-CA"/>
              </w:rPr>
              <w:t>partner</w:t>
            </w:r>
            <w:proofErr w:type="spellEnd"/>
            <w:r w:rsidRPr="008755A7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fr-CA"/>
              </w:rPr>
              <w:t xml:space="preserve"> (</w:t>
            </w:r>
            <w:proofErr w:type="spellStart"/>
            <w:r w:rsidRPr="008755A7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fr-CA"/>
              </w:rPr>
              <w:t>other</w:t>
            </w:r>
            <w:proofErr w:type="spellEnd"/>
            <w:r w:rsidRPr="008755A7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fr-CA"/>
              </w:rPr>
              <w:t xml:space="preserve"> </w:t>
            </w:r>
            <w:proofErr w:type="spellStart"/>
            <w:r w:rsidRPr="008755A7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fr-CA"/>
              </w:rPr>
              <w:t>organization</w:t>
            </w:r>
            <w:proofErr w:type="spellEnd"/>
            <w:r w:rsidRPr="008755A7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fr-CA"/>
              </w:rPr>
              <w:t>)</w:t>
            </w: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/ </w:t>
            </w:r>
            <w:r w:rsidR="00186D29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S’il s’agit d’un p</w:t>
            </w: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artenaire (autre organisme</w:t>
            </w:r>
            <w:r w:rsidR="00186D29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) :</w:t>
            </w:r>
          </w:p>
          <w:p w14:paraId="0879F129" w14:textId="16684D1B" w:rsidR="00A91DA9" w:rsidRPr="00121CA6" w:rsidRDefault="00A91DA9" w:rsidP="00CF70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tbl>
            <w:tblPr>
              <w:tblStyle w:val="TableGrid"/>
              <w:tblW w:w="10470" w:type="dxa"/>
              <w:tblInd w:w="340" w:type="dxa"/>
              <w:tblLook w:val="04A0" w:firstRow="1" w:lastRow="0" w:firstColumn="1" w:lastColumn="0" w:noHBand="0" w:noVBand="1"/>
            </w:tblPr>
            <w:tblGrid>
              <w:gridCol w:w="4050"/>
              <w:gridCol w:w="6420"/>
            </w:tblGrid>
            <w:tr w:rsidR="009B1629" w:rsidRPr="008B2DED" w14:paraId="2BB01F4F" w14:textId="77777777" w:rsidTr="00C945A7">
              <w:tc>
                <w:tcPr>
                  <w:tcW w:w="4050" w:type="dxa"/>
                </w:tcPr>
                <w:p w14:paraId="150F5F3D" w14:textId="2F555226" w:rsidR="009B1629" w:rsidRPr="00121CA6" w:rsidRDefault="009B1629" w:rsidP="009B1629">
                  <w:pPr>
                    <w:pStyle w:val="ListParagraph"/>
                    <w:shd w:val="clear" w:color="auto" w:fill="FFFFFF"/>
                    <w:ind w:left="0"/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 xml:space="preserve">Name of </w:t>
                  </w:r>
                  <w:proofErr w:type="spellStart"/>
                  <w:r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>organization</w:t>
                  </w:r>
                  <w:proofErr w:type="spellEnd"/>
                  <w:r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 xml:space="preserve"> / Nom de l’organisme</w:t>
                  </w:r>
                </w:p>
                <w:p w14:paraId="09C55B04" w14:textId="77777777" w:rsidR="009B1629" w:rsidRPr="00121CA6" w:rsidRDefault="009B1629" w:rsidP="009B1629">
                  <w:pPr>
                    <w:pStyle w:val="ListParagraph"/>
                    <w:ind w:left="0"/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</w:p>
              </w:tc>
              <w:tc>
                <w:tcPr>
                  <w:tcW w:w="6420" w:type="dxa"/>
                </w:tcPr>
                <w:p w14:paraId="7341503D" w14:textId="77777777" w:rsidR="009B1629" w:rsidRPr="00121CA6" w:rsidRDefault="009B1629" w:rsidP="009B1629">
                  <w:pPr>
                    <w:pStyle w:val="ListParagraph"/>
                    <w:ind w:left="0"/>
                    <w:rPr>
                      <w:rFonts w:asciiTheme="minorHAnsi" w:eastAsia="Times New Roman" w:hAnsiTheme="minorHAnsi" w:cstheme="minorHAnsi"/>
                      <w:color w:val="212529"/>
                      <w:sz w:val="24"/>
                      <w:szCs w:val="24"/>
                      <w:lang w:val="fr-CA" w:eastAsia="en-CA"/>
                    </w:rPr>
                  </w:pPr>
                </w:p>
              </w:tc>
            </w:tr>
          </w:tbl>
          <w:p w14:paraId="39DF515D" w14:textId="7BC1F160" w:rsidR="009B1629" w:rsidRPr="00121CA6" w:rsidRDefault="009B1629" w:rsidP="00CF70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p w14:paraId="3CA26DC2" w14:textId="77777777" w:rsidR="009B1629" w:rsidRPr="00121CA6" w:rsidRDefault="009B1629" w:rsidP="009B1629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47914D80" w14:textId="74ABCE7C" w:rsidR="00F22FB5" w:rsidRPr="00121CA6" w:rsidRDefault="00F22FB5" w:rsidP="00D0589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proofErr w:type="spellStart"/>
            <w:r w:rsidRPr="00121CA6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fr-CA"/>
              </w:rPr>
              <w:t>Overcoming</w:t>
            </w:r>
            <w:proofErr w:type="spellEnd"/>
            <w:r w:rsidRPr="00121CA6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121CA6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fr-CA"/>
              </w:rPr>
              <w:t>Poverty</w:t>
            </w:r>
            <w:proofErr w:type="spellEnd"/>
            <w:r w:rsidRPr="00121CA6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121CA6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fr-CA"/>
              </w:rPr>
              <w:t>Together</w:t>
            </w:r>
            <w:proofErr w:type="spellEnd"/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(OPT</w:t>
            </w:r>
            <w:r w:rsidR="008B2DE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4</w:t>
            </w: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) / </w:t>
            </w:r>
            <w:r w:rsidRPr="00121CA6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fr-CA"/>
              </w:rPr>
              <w:t xml:space="preserve">Ensemble </w:t>
            </w:r>
            <w:r w:rsidR="00887C73" w:rsidRPr="00121CA6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fr-CA"/>
              </w:rPr>
              <w:t xml:space="preserve">pour </w:t>
            </w:r>
            <w:r w:rsidRPr="00121CA6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fr-CA"/>
              </w:rPr>
              <w:t>vaincre la pauvreté</w:t>
            </w: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(EVP</w:t>
            </w:r>
            <w:r w:rsidR="008B2DE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4</w:t>
            </w: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)</w:t>
            </w:r>
          </w:p>
          <w:p w14:paraId="3D22B025" w14:textId="497F90A2" w:rsidR="00F22FB5" w:rsidRPr="00121CA6" w:rsidRDefault="00AD5EC6" w:rsidP="00CA13F6">
            <w:pPr>
              <w:shd w:val="clear" w:color="auto" w:fill="FFFFFF"/>
              <w:ind w:left="360"/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Select the</w:t>
            </w:r>
            <w:r w:rsidR="00B26E77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OPT</w:t>
            </w:r>
            <w:r w:rsidR="008B2DED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4</w:t>
            </w: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priority</w:t>
            </w:r>
            <w:proofErr w:type="spellEnd"/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action</w:t>
            </w:r>
            <w:r w:rsidR="00B26E77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(s)</w:t>
            </w: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that</w:t>
            </w:r>
            <w:proofErr w:type="spellEnd"/>
            <w:r w:rsidR="00B26E77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="00B26E77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align</w:t>
            </w:r>
            <w:proofErr w:type="spellEnd"/>
            <w:r w:rsidR="00B26E77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="00B26E77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with</w:t>
            </w:r>
            <w:proofErr w:type="spellEnd"/>
            <w:r w:rsidR="00B26E77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="00B26E77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your</w:t>
            </w:r>
            <w:proofErr w:type="spellEnd"/>
            <w:r w:rsidR="00B26E77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="00B26E77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project</w:t>
            </w:r>
            <w:proofErr w:type="spellEnd"/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r w:rsidR="00F22FB5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/</w:t>
            </w:r>
            <w:r w:rsidR="00CA13F6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 </w:t>
            </w:r>
            <w:r w:rsidR="00971BBB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Veuillez </w:t>
            </w:r>
            <w:r w:rsidR="00186D29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cerner la ou les mesure(s) prioritaire(s) d’EVP</w:t>
            </w:r>
            <w:r w:rsidR="008B2DED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4</w:t>
            </w:r>
            <w:r w:rsidR="00186D29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avec laquelle ou lesquelles s’harmonise votre projet : </w:t>
            </w:r>
          </w:p>
          <w:p w14:paraId="31CD34C9" w14:textId="20D573D1" w:rsidR="00F22FB5" w:rsidRPr="00121CA6" w:rsidRDefault="00F22FB5" w:rsidP="00F22FB5">
            <w:pPr>
              <w:shd w:val="clear" w:color="auto" w:fill="FFFFFF"/>
              <w:ind w:left="360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533"/>
              <w:gridCol w:w="9927"/>
            </w:tblGrid>
            <w:tr w:rsidR="001160AD" w:rsidRPr="00E06399" w14:paraId="675D2ED8" w14:textId="77777777" w:rsidTr="00821A4D">
              <w:tc>
                <w:tcPr>
                  <w:tcW w:w="534" w:type="dxa"/>
                </w:tcPr>
                <w:p w14:paraId="6DE979A1" w14:textId="555ED346" w:rsidR="001160AD" w:rsidRPr="00A97D26" w:rsidRDefault="00A97D26" w:rsidP="00A97D26">
                  <w:pPr>
                    <w:shd w:val="clear" w:color="auto" w:fill="FFFFFF"/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A97D26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sym w:font="Wingdings" w:char="F06F"/>
                  </w:r>
                </w:p>
              </w:tc>
              <w:tc>
                <w:tcPr>
                  <w:tcW w:w="9986" w:type="dxa"/>
                </w:tcPr>
                <w:p w14:paraId="762D01EA" w14:textId="77777777" w:rsidR="00A97D26" w:rsidRPr="0064447B" w:rsidRDefault="00A97D26" w:rsidP="00A97D26">
                  <w:pPr>
                    <w:pStyle w:val="CommentText"/>
                    <w:shd w:val="clear" w:color="auto" w:fill="FFFFFF"/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eastAsia="en-CA"/>
                    </w:rPr>
                  </w:pPr>
                  <w:r w:rsidRPr="0064447B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eastAsia="en-CA"/>
                    </w:rPr>
                    <w:t xml:space="preserve">1. Collaborate with the Department of Education and Early Childhood Development and other government departments, community partners, and stakeholders to increase food security. / </w:t>
                  </w:r>
                  <w:proofErr w:type="spellStart"/>
                  <w:r w:rsidRPr="0064447B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eastAsia="en-CA"/>
                    </w:rPr>
                    <w:t>Collaborer</w:t>
                  </w:r>
                  <w:proofErr w:type="spellEnd"/>
                  <w:r w:rsidRPr="0064447B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eastAsia="en-CA"/>
                    </w:rPr>
                    <w:t xml:space="preserve"> avec le </w:t>
                  </w:r>
                  <w:proofErr w:type="spellStart"/>
                  <w:r w:rsidRPr="0064447B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eastAsia="en-CA"/>
                    </w:rPr>
                    <w:t>ministère</w:t>
                  </w:r>
                  <w:proofErr w:type="spellEnd"/>
                  <w:r w:rsidRPr="0064447B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eastAsia="en-CA"/>
                    </w:rPr>
                    <w:t xml:space="preserve"> de </w:t>
                  </w:r>
                  <w:proofErr w:type="spellStart"/>
                  <w:r w:rsidRPr="0064447B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eastAsia="en-CA"/>
                    </w:rPr>
                    <w:t>l’Éducation</w:t>
                  </w:r>
                  <w:proofErr w:type="spellEnd"/>
                  <w:r w:rsidRPr="0064447B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eastAsia="en-CA"/>
                    </w:rPr>
                    <w:t xml:space="preserve"> et du </w:t>
                  </w:r>
                </w:p>
                <w:p w14:paraId="30EBF686" w14:textId="37AF552F" w:rsidR="001160AD" w:rsidRPr="00A97D26" w:rsidRDefault="00A97D26" w:rsidP="00D443E2">
                  <w:pPr>
                    <w:shd w:val="clear" w:color="auto" w:fill="FFFFFF"/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A97D26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>Développement de la petite enfance ainsi que d’autres ministères gouvernementaux, partenaires communautaires et parties prenantes pour accroître le niveau de sécurité alimentaire.</w:t>
                  </w:r>
                </w:p>
              </w:tc>
            </w:tr>
            <w:tr w:rsidR="00A97D26" w:rsidRPr="00E06399" w14:paraId="3800F153" w14:textId="77777777" w:rsidTr="00821A4D">
              <w:tc>
                <w:tcPr>
                  <w:tcW w:w="534" w:type="dxa"/>
                </w:tcPr>
                <w:p w14:paraId="0CDF2399" w14:textId="06F08FB5" w:rsidR="00A97D26" w:rsidRPr="00BB4567" w:rsidRDefault="00A97D26" w:rsidP="00F22FB5">
                  <w:pPr>
                    <w:rPr>
                      <w:rFonts w:eastAsia="Times New Roman" w:cstheme="minorHAnsi"/>
                      <w:color w:val="212529"/>
                      <w:sz w:val="40"/>
                      <w:szCs w:val="40"/>
                      <w:lang w:val="fr-CA" w:eastAsia="en-CA"/>
                    </w:rPr>
                  </w:pPr>
                  <w:r w:rsidRPr="00A97D26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sym w:font="Wingdings" w:char="F06F"/>
                  </w:r>
                </w:p>
              </w:tc>
              <w:tc>
                <w:tcPr>
                  <w:tcW w:w="9986" w:type="dxa"/>
                </w:tcPr>
                <w:p w14:paraId="676565D8" w14:textId="2CE48AE5" w:rsidR="00A97D26" w:rsidRPr="001160AD" w:rsidRDefault="00A97D26" w:rsidP="00F22FB5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fr-CA" w:eastAsia="fr-CA"/>
                    </w:rPr>
                  </w:pPr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7.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Increase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awareness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and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access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to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federal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and provincial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benefits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that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will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improve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income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security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by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connecting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people to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their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benefits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. / </w:t>
                  </w:r>
                  <w:r w:rsidRPr="00994179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Accroître la sensibilisation et l’accès aux prestations fédérales et provinciales qui amélioreront la sécurité du revenu.</w:t>
                  </w:r>
                </w:p>
              </w:tc>
            </w:tr>
            <w:tr w:rsidR="00A97D26" w:rsidRPr="00E06399" w14:paraId="46F9EE21" w14:textId="77777777" w:rsidTr="00821A4D">
              <w:tc>
                <w:tcPr>
                  <w:tcW w:w="534" w:type="dxa"/>
                </w:tcPr>
                <w:p w14:paraId="057A07D8" w14:textId="55C5C867" w:rsidR="00A97D26" w:rsidRPr="00BB4567" w:rsidRDefault="00A97D26" w:rsidP="00F22FB5">
                  <w:pPr>
                    <w:rPr>
                      <w:rFonts w:eastAsia="Times New Roman" w:cstheme="minorHAnsi"/>
                      <w:color w:val="212529"/>
                      <w:sz w:val="40"/>
                      <w:szCs w:val="40"/>
                      <w:lang w:val="fr-CA" w:eastAsia="en-CA"/>
                    </w:rPr>
                  </w:pPr>
                  <w:r w:rsidRPr="00A97D26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lastRenderedPageBreak/>
                    <w:sym w:font="Wingdings" w:char="F06F"/>
                  </w:r>
                </w:p>
              </w:tc>
              <w:tc>
                <w:tcPr>
                  <w:tcW w:w="9986" w:type="dxa"/>
                </w:tcPr>
                <w:p w14:paraId="358B95AD" w14:textId="633A9805" w:rsidR="00A97D26" w:rsidRPr="001160AD" w:rsidRDefault="00A97D26" w:rsidP="00F22FB5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fr-CA" w:eastAsia="fr-CA"/>
                    </w:rPr>
                  </w:pPr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8. Work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with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community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partners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to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improve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financial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literacy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. / </w:t>
                  </w:r>
                  <w:r w:rsidR="00E06399" w:rsidRPr="00E06399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Collaborer avec les partenaires communautaires afin d’améliorer la littératie financière.</w:t>
                  </w:r>
                </w:p>
              </w:tc>
            </w:tr>
            <w:tr w:rsidR="00A97D26" w:rsidRPr="00E06399" w14:paraId="031D96CA" w14:textId="77777777" w:rsidTr="00821A4D">
              <w:tc>
                <w:tcPr>
                  <w:tcW w:w="534" w:type="dxa"/>
                </w:tcPr>
                <w:p w14:paraId="47C3338D" w14:textId="1FA5F35B" w:rsidR="00A97D26" w:rsidRPr="00BB4567" w:rsidRDefault="00A97D26" w:rsidP="00F22FB5">
                  <w:pPr>
                    <w:rPr>
                      <w:rFonts w:eastAsia="Times New Roman" w:cstheme="minorHAnsi"/>
                      <w:color w:val="212529"/>
                      <w:sz w:val="40"/>
                      <w:szCs w:val="40"/>
                      <w:lang w:val="fr-CA" w:eastAsia="en-CA"/>
                    </w:rPr>
                  </w:pPr>
                  <w:r w:rsidRPr="00A97D26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sym w:font="Wingdings" w:char="F06F"/>
                  </w:r>
                </w:p>
              </w:tc>
              <w:tc>
                <w:tcPr>
                  <w:tcW w:w="9986" w:type="dxa"/>
                </w:tcPr>
                <w:p w14:paraId="269D7EFE" w14:textId="56CCF9A5" w:rsidR="00A97D26" w:rsidRPr="00A97D26" w:rsidRDefault="00A97D26" w:rsidP="00F22FB5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</w:pPr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14.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Coordinate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training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opportunities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that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reduce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the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risk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of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stigmatizing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or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further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traumatizing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individuals</w:t>
                  </w:r>
                  <w:proofErr w:type="spellEnd"/>
                  <w:r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.</w:t>
                  </w:r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/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Coordonner des occasions de formation réduisant les risques de stigmatiser ou de traumatiser davantage les individus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.</w:t>
                  </w:r>
                </w:p>
              </w:tc>
            </w:tr>
            <w:tr w:rsidR="00A97D26" w:rsidRPr="00E06399" w14:paraId="454FF1E9" w14:textId="77777777" w:rsidTr="00821A4D">
              <w:tc>
                <w:tcPr>
                  <w:tcW w:w="534" w:type="dxa"/>
                </w:tcPr>
                <w:p w14:paraId="407D86A3" w14:textId="3C75BF07" w:rsidR="00A97D26" w:rsidRPr="00BB4567" w:rsidRDefault="00A97D26" w:rsidP="00F22FB5">
                  <w:pPr>
                    <w:rPr>
                      <w:rFonts w:eastAsia="Times New Roman" w:cstheme="minorHAnsi"/>
                      <w:color w:val="212529"/>
                      <w:sz w:val="40"/>
                      <w:szCs w:val="40"/>
                      <w:lang w:val="fr-CA" w:eastAsia="en-CA"/>
                    </w:rPr>
                  </w:pPr>
                  <w:r w:rsidRPr="00A97D26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sym w:font="Wingdings" w:char="F06F"/>
                  </w:r>
                </w:p>
              </w:tc>
              <w:tc>
                <w:tcPr>
                  <w:tcW w:w="9986" w:type="dxa"/>
                </w:tcPr>
                <w:p w14:paraId="2AA2DEF4" w14:textId="10920B7B" w:rsidR="00A97D26" w:rsidRPr="001160AD" w:rsidRDefault="00A97D26" w:rsidP="00F22FB5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fr-CA" w:eastAsia="fr-CA"/>
                    </w:rPr>
                  </w:pPr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16. Support Non-Profit &amp; Social Enterprise at the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regional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level</w:t>
                  </w:r>
                  <w:proofErr w:type="spellEnd"/>
                  <w:r w:rsidRPr="00A97D2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. / Soutenir les organismes à but non lucratif et les entreprises sociales au niveau régional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.</w:t>
                  </w:r>
                </w:p>
              </w:tc>
            </w:tr>
          </w:tbl>
          <w:p w14:paraId="0AB139F8" w14:textId="1543BB1A" w:rsidR="00D05896" w:rsidRPr="001160AD" w:rsidRDefault="00D05896" w:rsidP="00F22FB5">
            <w:pPr>
              <w:shd w:val="clear" w:color="auto" w:fill="FFFFFF"/>
              <w:ind w:left="360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</w:p>
          <w:p w14:paraId="5C124E5B" w14:textId="0BD9351E" w:rsidR="00D443E2" w:rsidRDefault="00D443E2" w:rsidP="00D443E2">
            <w:pPr>
              <w:rPr>
                <w:rFonts w:cstheme="minorHAnsi"/>
                <w:b/>
                <w:bCs/>
                <w:sz w:val="24"/>
                <w:szCs w:val="24"/>
                <w:lang w:val="fr-CA"/>
              </w:rPr>
            </w:pPr>
            <w:r w:rsidRPr="0064447B">
              <w:rPr>
                <w:rFonts w:cstheme="minorHAnsi"/>
                <w:b/>
                <w:bCs/>
                <w:sz w:val="24"/>
                <w:szCs w:val="24"/>
              </w:rPr>
              <w:t xml:space="preserve">Projects addressing the priority measures listed below may possibly qualify for ESIC funding while ensuring the progress of the other measures. </w:t>
            </w:r>
            <w:proofErr w:type="spellStart"/>
            <w:r w:rsidRPr="00D443E2">
              <w:rPr>
                <w:rFonts w:cstheme="minorHAnsi"/>
                <w:b/>
                <w:bCs/>
                <w:sz w:val="24"/>
                <w:szCs w:val="24"/>
                <w:lang w:val="fr-CA"/>
              </w:rPr>
              <w:t>CINs</w:t>
            </w:r>
            <w:proofErr w:type="spellEnd"/>
            <w:r w:rsidRPr="00D443E2">
              <w:rPr>
                <w:rFonts w:cstheme="minorHAnsi"/>
                <w:b/>
                <w:bCs/>
                <w:sz w:val="24"/>
                <w:szCs w:val="24"/>
                <w:lang w:val="fr-CA"/>
              </w:rPr>
              <w:t xml:space="preserve"> are </w:t>
            </w:r>
            <w:proofErr w:type="spellStart"/>
            <w:r w:rsidRPr="00D443E2">
              <w:rPr>
                <w:rFonts w:cstheme="minorHAnsi"/>
                <w:b/>
                <w:bCs/>
                <w:sz w:val="24"/>
                <w:szCs w:val="24"/>
                <w:lang w:val="fr-CA"/>
              </w:rPr>
              <w:t>required</w:t>
            </w:r>
            <w:proofErr w:type="spellEnd"/>
            <w:r w:rsidRPr="00D443E2">
              <w:rPr>
                <w:rFonts w:cstheme="minorHAnsi"/>
                <w:b/>
                <w:bCs/>
                <w:sz w:val="24"/>
                <w:szCs w:val="24"/>
                <w:lang w:val="fr-CA"/>
              </w:rPr>
              <w:t xml:space="preserve"> to </w:t>
            </w:r>
            <w:proofErr w:type="spellStart"/>
            <w:r w:rsidRPr="00D443E2">
              <w:rPr>
                <w:rFonts w:cstheme="minorHAnsi"/>
                <w:b/>
                <w:bCs/>
                <w:sz w:val="24"/>
                <w:szCs w:val="24"/>
                <w:lang w:val="fr-CA"/>
              </w:rPr>
              <w:t>consult</w:t>
            </w:r>
            <w:proofErr w:type="spellEnd"/>
            <w:r w:rsidRPr="00D443E2">
              <w:rPr>
                <w:rFonts w:cstheme="minorHAnsi"/>
                <w:b/>
                <w:bCs/>
                <w:sz w:val="24"/>
                <w:szCs w:val="24"/>
                <w:lang w:val="fr-CA"/>
              </w:rPr>
              <w:t xml:space="preserve"> ESIC to </w:t>
            </w:r>
            <w:proofErr w:type="spellStart"/>
            <w:r w:rsidRPr="00D443E2">
              <w:rPr>
                <w:rFonts w:cstheme="minorHAnsi"/>
                <w:b/>
                <w:bCs/>
                <w:sz w:val="24"/>
                <w:szCs w:val="24"/>
                <w:lang w:val="fr-CA"/>
              </w:rPr>
              <w:t>determine</w:t>
            </w:r>
            <w:proofErr w:type="spellEnd"/>
            <w:r w:rsidRPr="00D443E2">
              <w:rPr>
                <w:rFonts w:cstheme="minorHAnsi"/>
                <w:b/>
                <w:b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D443E2">
              <w:rPr>
                <w:rFonts w:cstheme="minorHAnsi"/>
                <w:b/>
                <w:bCs/>
                <w:sz w:val="24"/>
                <w:szCs w:val="24"/>
                <w:lang w:val="fr-CA"/>
              </w:rPr>
              <w:t>feasibility</w:t>
            </w:r>
            <w:proofErr w:type="spellEnd"/>
            <w:r w:rsidRPr="00D443E2">
              <w:rPr>
                <w:rFonts w:cstheme="minorHAnsi"/>
                <w:b/>
                <w:bCs/>
                <w:sz w:val="24"/>
                <w:szCs w:val="24"/>
                <w:lang w:val="fr-CA"/>
              </w:rPr>
              <w:t xml:space="preserve">. / Les projets </w:t>
            </w:r>
            <w:r>
              <w:rPr>
                <w:rFonts w:cstheme="minorHAnsi"/>
                <w:b/>
                <w:bCs/>
                <w:sz w:val="24"/>
                <w:szCs w:val="24"/>
                <w:lang w:val="fr-CA"/>
              </w:rPr>
              <w:t>correspondant</w:t>
            </w:r>
            <w:r w:rsidRPr="00D443E2">
              <w:rPr>
                <w:rFonts w:cstheme="minorHAnsi"/>
                <w:b/>
                <w:bCs/>
                <w:sz w:val="24"/>
                <w:szCs w:val="24"/>
                <w:lang w:val="fr-CA"/>
              </w:rPr>
              <w:t xml:space="preserve"> aux mesures prioritaires énumérées ci-dessous peuvent possiblement être admissibles à un financement de la SIES tout en assurant l’avancement des autres mesures. Les RIC doivent consulter la SIES pour en déterminer la faisabilité.</w:t>
            </w:r>
          </w:p>
          <w:p w14:paraId="355A7A0D" w14:textId="77777777" w:rsidR="00D443E2" w:rsidRDefault="00D443E2" w:rsidP="00D443E2">
            <w:pPr>
              <w:rPr>
                <w:rFonts w:cstheme="minorHAnsi"/>
                <w:b/>
                <w:bCs/>
                <w:sz w:val="24"/>
                <w:szCs w:val="24"/>
                <w:lang w:val="fr-CA"/>
              </w:rPr>
            </w:pP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533"/>
              <w:gridCol w:w="9927"/>
            </w:tblGrid>
            <w:tr w:rsidR="00D443E2" w:rsidRPr="00E06399" w14:paraId="112C9020" w14:textId="77777777" w:rsidTr="00D443E2">
              <w:tc>
                <w:tcPr>
                  <w:tcW w:w="533" w:type="dxa"/>
                </w:tcPr>
                <w:p w14:paraId="3233C147" w14:textId="77777777" w:rsidR="00D443E2" w:rsidRPr="00A97D26" w:rsidRDefault="00D443E2" w:rsidP="00D443E2">
                  <w:pPr>
                    <w:shd w:val="clear" w:color="auto" w:fill="FFFFFF"/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A97D26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sym w:font="Wingdings" w:char="F06F"/>
                  </w:r>
                </w:p>
              </w:tc>
              <w:tc>
                <w:tcPr>
                  <w:tcW w:w="9927" w:type="dxa"/>
                </w:tcPr>
                <w:p w14:paraId="0BE2A6FB" w14:textId="5E2D5B66" w:rsidR="00D443E2" w:rsidRPr="00D443E2" w:rsidRDefault="00D443E2" w:rsidP="00D443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fr-CA" w:eastAsia="fr-CA"/>
                    </w:rPr>
                  </w:pPr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3.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Collaborate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with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the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Department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of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Education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and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Early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Childhood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Development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and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partners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to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ensure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that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New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Brunswickers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have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access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to high-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quality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,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affordable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childcare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. / Collaborer avec le ministère de l’Éducation et du Développement de la petite enfance et les partenaires afin de veiller à ce que les personnes néo-brunswickoises aient accès à des services de garde d’enfants abordables et de grande qualité.</w:t>
                  </w:r>
                </w:p>
              </w:tc>
            </w:tr>
            <w:tr w:rsidR="00D443E2" w:rsidRPr="00E06399" w14:paraId="397695A4" w14:textId="77777777" w:rsidTr="00D443E2">
              <w:tc>
                <w:tcPr>
                  <w:tcW w:w="533" w:type="dxa"/>
                </w:tcPr>
                <w:p w14:paraId="75A1E427" w14:textId="77777777" w:rsidR="00D443E2" w:rsidRPr="00BB4567" w:rsidRDefault="00D443E2" w:rsidP="00D443E2">
                  <w:pPr>
                    <w:rPr>
                      <w:rFonts w:eastAsia="Times New Roman" w:cstheme="minorHAnsi"/>
                      <w:color w:val="212529"/>
                      <w:sz w:val="40"/>
                      <w:szCs w:val="40"/>
                      <w:lang w:val="fr-CA" w:eastAsia="en-CA"/>
                    </w:rPr>
                  </w:pPr>
                  <w:r w:rsidRPr="00A97D26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sym w:font="Wingdings" w:char="F06F"/>
                  </w:r>
                </w:p>
              </w:tc>
              <w:tc>
                <w:tcPr>
                  <w:tcW w:w="9927" w:type="dxa"/>
                </w:tcPr>
                <w:p w14:paraId="5EBAA5C6" w14:textId="5AB15D0C" w:rsidR="00D443E2" w:rsidRPr="00D443E2" w:rsidRDefault="00D443E2" w:rsidP="00D443E2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</w:pPr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4. Support the New Brunswick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Housing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Corporation in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their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strategy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  <w:lang w:val="fr-CA"/>
                    </w:rPr>
                    <w:t>Housing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  <w:lang w:val="fr-CA"/>
                    </w:rPr>
                    <w:t xml:space="preserve"> for All</w:t>
                  </w:r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. / Soutenir la Société d’habitation du N.-B. dans sa stratégie </w:t>
                  </w:r>
                  <w:r w:rsidRPr="00D443E2"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  <w:lang w:val="fr-CA"/>
                    </w:rPr>
                    <w:t>Un Logement pour Tous</w:t>
                  </w:r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.</w:t>
                  </w:r>
                </w:p>
              </w:tc>
            </w:tr>
            <w:tr w:rsidR="00D443E2" w:rsidRPr="00E06399" w14:paraId="717788FC" w14:textId="77777777" w:rsidTr="00D443E2">
              <w:tc>
                <w:tcPr>
                  <w:tcW w:w="533" w:type="dxa"/>
                </w:tcPr>
                <w:p w14:paraId="15577FF5" w14:textId="77777777" w:rsidR="00D443E2" w:rsidRPr="00BB4567" w:rsidRDefault="00D443E2" w:rsidP="00D443E2">
                  <w:pPr>
                    <w:rPr>
                      <w:rFonts w:eastAsia="Times New Roman" w:cstheme="minorHAnsi"/>
                      <w:color w:val="212529"/>
                      <w:sz w:val="40"/>
                      <w:szCs w:val="40"/>
                      <w:lang w:val="fr-CA" w:eastAsia="en-CA"/>
                    </w:rPr>
                  </w:pPr>
                  <w:r w:rsidRPr="00A97D26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sym w:font="Wingdings" w:char="F06F"/>
                  </w:r>
                </w:p>
              </w:tc>
              <w:tc>
                <w:tcPr>
                  <w:tcW w:w="9927" w:type="dxa"/>
                </w:tcPr>
                <w:p w14:paraId="58D4A980" w14:textId="58FADBC0" w:rsidR="00D443E2" w:rsidRPr="001160AD" w:rsidRDefault="00D443E2" w:rsidP="00D443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fr-CA" w:eastAsia="fr-CA"/>
                    </w:rPr>
                  </w:pPr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15. Continue to expand support for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youth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who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have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reached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the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age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of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leaving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the care of the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Minister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to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ensure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that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they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have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access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to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housing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and post-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secondary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proofErr w:type="spellStart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education</w:t>
                  </w:r>
                  <w:proofErr w:type="spellEnd"/>
                  <w:r w:rsidRPr="00D443E2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and training.</w:t>
                  </w:r>
                  <w:r w:rsidRPr="00D443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fr-CA" w:eastAsia="fr-CA"/>
                    </w:rPr>
                    <w:t xml:space="preserve"> /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fr-CA" w:eastAsia="fr-CA"/>
                    </w:rPr>
                    <w:t xml:space="preserve"> </w:t>
                  </w:r>
                  <w:r w:rsidRPr="0064447B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Continuer de renforcer le soutien aux jeunes ayant atteint l’âge de quitter la tutelle du ministère afin de veiller à ce qu’ils aient accès au logement ainsi qu’à l’éducation et la formation postsecondaires.</w:t>
                  </w:r>
                </w:p>
              </w:tc>
            </w:tr>
          </w:tbl>
          <w:p w14:paraId="58DAA0FE" w14:textId="77777777" w:rsidR="00D443E2" w:rsidRPr="00D443E2" w:rsidRDefault="00D443E2" w:rsidP="00D443E2">
            <w:pPr>
              <w:rPr>
                <w:rFonts w:cstheme="minorHAnsi"/>
                <w:b/>
                <w:bCs/>
                <w:sz w:val="24"/>
                <w:szCs w:val="24"/>
                <w:lang w:val="fr-CA"/>
              </w:rPr>
            </w:pPr>
          </w:p>
          <w:p w14:paraId="747C51FB" w14:textId="75FA35B5" w:rsidR="001160AD" w:rsidRPr="001160AD" w:rsidRDefault="001160AD" w:rsidP="00F22FB5">
            <w:pPr>
              <w:shd w:val="clear" w:color="auto" w:fill="FFFFFF"/>
              <w:ind w:left="360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</w:p>
          <w:p w14:paraId="6C8C787A" w14:textId="6CC5627E" w:rsidR="00477CB7" w:rsidRPr="001160AD" w:rsidRDefault="00477CB7" w:rsidP="00F22FB5">
            <w:pPr>
              <w:shd w:val="clear" w:color="auto" w:fill="FFFFFF"/>
              <w:ind w:left="360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cstheme="minorHAnsi"/>
                <w:noProof/>
                <w:sz w:val="24"/>
                <w:szCs w:val="24"/>
                <w:lang w:val="fr-C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B6068A4" wp14:editId="3B83A0F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4445</wp:posOffset>
                      </wp:positionV>
                      <wp:extent cx="6789762" cy="7450"/>
                      <wp:effectExtent l="0" t="0" r="30480" b="3111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89762" cy="74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CC1AD0" id="Straight Connector 9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.35pt" to="534.9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" strokecolor="#56c4c5 [3208]" strokeweight="1pt">
                      <v:stroke joinstyle="miter"/>
                    </v:line>
                  </w:pict>
                </mc:Fallback>
              </mc:AlternateContent>
            </w:r>
          </w:p>
          <w:p w14:paraId="6F65032B" w14:textId="66DE38A8" w:rsidR="00910D17" w:rsidRPr="00121CA6" w:rsidRDefault="00910D17" w:rsidP="0075122B">
            <w:pPr>
              <w:pStyle w:val="ListParagraph"/>
              <w:numPr>
                <w:ilvl w:val="0"/>
                <w:numId w:val="6"/>
              </w:numPr>
              <w:shd w:val="clear" w:color="auto" w:fill="56C4C5" w:themeFill="accent5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Project </w:t>
            </w:r>
            <w:r w:rsidR="0065478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objectives</w:t>
            </w:r>
            <w:r w:rsidR="000B008C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/ Objectif(s) du projet </w:t>
            </w:r>
          </w:p>
          <w:p w14:paraId="11377D36" w14:textId="77777777" w:rsidR="00910D17" w:rsidRPr="00121CA6" w:rsidRDefault="00910D17" w:rsidP="00910D17">
            <w:pPr>
              <w:pStyle w:val="ListParagraph"/>
              <w:ind w:left="360"/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p w14:paraId="1DB0623F" w14:textId="03F3E965" w:rsidR="00562781" w:rsidRPr="00D970C0" w:rsidRDefault="00562781" w:rsidP="001507EC">
            <w:pPr>
              <w:pStyle w:val="ListParagraph"/>
              <w:numPr>
                <w:ilvl w:val="0"/>
                <w:numId w:val="42"/>
              </w:numPr>
              <w:spacing w:before="100" w:beforeAutospacing="1" w:after="100" w:afterAutospacing="1"/>
              <w:rPr>
                <w:rFonts w:cstheme="minorHAnsi"/>
                <w:b/>
                <w:bCs/>
                <w:sz w:val="24"/>
                <w:szCs w:val="24"/>
                <w:u w:val="single"/>
                <w:lang w:val="fr-CA"/>
              </w:rPr>
            </w:pPr>
            <w:r w:rsidRPr="00D970C0">
              <w:rPr>
                <w:rFonts w:cstheme="minorHAnsi"/>
                <w:b/>
                <w:bCs/>
                <w:sz w:val="24"/>
                <w:szCs w:val="24"/>
                <w:u w:val="single"/>
                <w:lang w:val="fr-CA"/>
              </w:rPr>
              <w:t>Project Description / Description du projet</w:t>
            </w:r>
            <w:r w:rsidR="0047350E" w:rsidRPr="00D970C0">
              <w:rPr>
                <w:rFonts w:cstheme="minorHAnsi"/>
                <w:b/>
                <w:bCs/>
                <w:sz w:val="24"/>
                <w:szCs w:val="24"/>
                <w:u w:val="single"/>
                <w:lang w:val="fr-CA"/>
              </w:rPr>
              <w:t xml:space="preserve"> </w:t>
            </w:r>
          </w:p>
          <w:p w14:paraId="7C23F77D" w14:textId="77777777" w:rsidR="00BC3EF7" w:rsidRPr="00121CA6" w:rsidRDefault="00BC3EF7" w:rsidP="00BC3EF7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  <w:proofErr w:type="spellStart"/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What</w:t>
            </w:r>
            <w:proofErr w:type="spellEnd"/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is</w:t>
            </w:r>
            <w:proofErr w:type="spellEnd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your</w:t>
            </w:r>
            <w:proofErr w:type="spellEnd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project</w:t>
            </w:r>
            <w:proofErr w:type="spellEnd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(brief description)? / En </w:t>
            </w: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quoi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consiste votre projet (courte description)?</w:t>
            </w:r>
          </w:p>
          <w:p w14:paraId="0ADA6622" w14:textId="77777777" w:rsidR="00BC3EF7" w:rsidRPr="00121CA6" w:rsidRDefault="00BC3EF7" w:rsidP="00BC3EF7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>Who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 is your audience? How will you ensure that this project targets people living in poverty? / </w:t>
            </w: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>Qui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est</w:t>
            </w:r>
            <w:proofErr w:type="spellEnd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votre</w:t>
            </w:r>
            <w:proofErr w:type="spellEnd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 population </w:t>
            </w:r>
            <w:proofErr w:type="spellStart"/>
            <w:proofErr w:type="gramStart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cible</w:t>
            </w:r>
            <w:proofErr w:type="spellEnd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 ?</w:t>
            </w:r>
            <w:proofErr w:type="gramEnd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 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Comment allez-vous vous assurer que ce projet cible les personnes vivant dans la pauvreté ?</w:t>
            </w:r>
          </w:p>
          <w:p w14:paraId="778CD33B" w14:textId="77777777" w:rsidR="00BC3EF7" w:rsidRDefault="00BC3EF7" w:rsidP="00BC3EF7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 xml:space="preserve">Why 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is your project needed in your region? </w:t>
            </w:r>
            <w:proofErr w:type="spellStart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Please</w:t>
            </w:r>
            <w:proofErr w:type="spellEnd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support </w:t>
            </w:r>
            <w:proofErr w:type="spellStart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your</w:t>
            </w:r>
            <w:proofErr w:type="spellEnd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rationale</w:t>
            </w:r>
            <w:proofErr w:type="spellEnd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with</w:t>
            </w:r>
            <w:proofErr w:type="spellEnd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existing</w:t>
            </w:r>
            <w:proofErr w:type="spellEnd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reports, data, and </w:t>
            </w:r>
            <w:proofErr w:type="spellStart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statistics</w:t>
            </w:r>
            <w:proofErr w:type="spellEnd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. / </w:t>
            </w: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Pourquoi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ce projet est-il nécessaire dans votre région ? Veuillez appuyer votre raisonnement à l’aide de rapports, </w:t>
            </w:r>
            <w:r w:rsidRPr="003F5CDE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données et statistiques existants. </w:t>
            </w:r>
          </w:p>
          <w:p w14:paraId="468CB599" w14:textId="262CBFE3" w:rsidR="00ED3B98" w:rsidRPr="00ED3B98" w:rsidRDefault="00ED3B98" w:rsidP="00BC3EF7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  <w:r w:rsidRPr="00ED3B98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lastRenderedPageBreak/>
              <w:t>Note:</w:t>
            </w:r>
            <w:r w:rsidRPr="00ED3B98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 xml:space="preserve">It </w:t>
            </w:r>
            <w:proofErr w:type="spellStart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>is</w:t>
            </w:r>
            <w:proofErr w:type="spellEnd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 xml:space="preserve"> important to </w:t>
            </w:r>
            <w:proofErr w:type="spellStart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>clearly</w:t>
            </w:r>
            <w:proofErr w:type="spellEnd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>demonstrate</w:t>
            </w:r>
            <w:proofErr w:type="spellEnd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 xml:space="preserve"> how </w:t>
            </w:r>
            <w:proofErr w:type="spellStart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>your</w:t>
            </w:r>
            <w:proofErr w:type="spellEnd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>project</w:t>
            </w:r>
            <w:proofErr w:type="spellEnd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>alignts</w:t>
            </w:r>
            <w:proofErr w:type="spellEnd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>with</w:t>
            </w:r>
            <w:proofErr w:type="spellEnd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>each</w:t>
            </w:r>
            <w:proofErr w:type="spellEnd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 xml:space="preserve"> of the </w:t>
            </w:r>
            <w:proofErr w:type="spellStart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>priority</w:t>
            </w:r>
            <w:proofErr w:type="spellEnd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>measures</w:t>
            </w:r>
            <w:proofErr w:type="spellEnd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>selected</w:t>
            </w:r>
            <w:proofErr w:type="spellEnd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proofErr w:type="spellStart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>above</w:t>
            </w:r>
            <w:proofErr w:type="spellEnd"/>
            <w:r w:rsidRPr="00ED3B98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  <w:lang w:val="fr-CA" w:eastAsia="en-CA"/>
              </w:rPr>
              <w:t>. / Il est important d’indiquer clairement la façon dont votre projet s’harmonise avec chacune des mesures prioritaires sélectionnées ci-haut.</w:t>
            </w:r>
          </w:p>
          <w:p w14:paraId="53D61BA4" w14:textId="77777777" w:rsidR="00BC3EF7" w:rsidRPr="00ED3B98" w:rsidRDefault="00BC3EF7" w:rsidP="00BC3EF7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</w:p>
          <w:p w14:paraId="103B430E" w14:textId="77777777" w:rsidR="00BC3EF7" w:rsidRPr="00ED3B98" w:rsidRDefault="00BC3EF7" w:rsidP="00BC3EF7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</w:p>
          <w:p w14:paraId="1E4A772B" w14:textId="77777777" w:rsidR="00BC3EF7" w:rsidRDefault="00BC3EF7" w:rsidP="00BC3EF7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</w:p>
          <w:p w14:paraId="71BCB013" w14:textId="77777777" w:rsidR="00ED3B98" w:rsidRPr="00ED3B98" w:rsidRDefault="00ED3B98" w:rsidP="00BC3EF7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</w:p>
          <w:p w14:paraId="54B88689" w14:textId="77777777" w:rsidR="00BC3EF7" w:rsidRPr="00ED3B98" w:rsidRDefault="00BC3EF7" w:rsidP="00BC3EF7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</w:p>
          <w:p w14:paraId="275C641C" w14:textId="30FC824E" w:rsidR="00BC3EF7" w:rsidRPr="0064447B" w:rsidRDefault="00BC3EF7" w:rsidP="00BC3EF7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  <w:proofErr w:type="spellStart"/>
            <w:r w:rsidRPr="0064447B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When</w:t>
            </w:r>
            <w:proofErr w:type="spellEnd"/>
            <w:r w:rsidRPr="0064447B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? / Quand?</w:t>
            </w:r>
          </w:p>
          <w:p w14:paraId="75152247" w14:textId="6FC70555" w:rsidR="00BC3EF7" w:rsidRDefault="00BC3EF7" w:rsidP="00BC3EF7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  <w:r w:rsidRPr="00BC3EF7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Project start date / Date du dé</w:t>
            </w:r>
            <w:r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but du projet :</w:t>
            </w:r>
          </w:p>
          <w:p w14:paraId="61455264" w14:textId="73223127" w:rsidR="001B428A" w:rsidRPr="00A3240C" w:rsidRDefault="00BC3EF7" w:rsidP="00A3240C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  <w:r w:rsidRPr="00BC3EF7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Project end date / Date de fin</w:t>
            </w:r>
            <w:r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du projet :</w:t>
            </w:r>
          </w:p>
        </w:tc>
      </w:tr>
      <w:tr w:rsidR="00F17A9B" w:rsidRPr="0064447B" w14:paraId="376744EC" w14:textId="77777777" w:rsidTr="00AB2F84">
        <w:tc>
          <w:tcPr>
            <w:tcW w:w="11046" w:type="dxa"/>
            <w:tcBorders>
              <w:top w:val="nil"/>
              <w:left w:val="nil"/>
              <w:bottom w:val="nil"/>
              <w:right w:val="nil"/>
            </w:tcBorders>
          </w:tcPr>
          <w:p w14:paraId="1D4CF5C0" w14:textId="75BD5792" w:rsidR="00F17A9B" w:rsidRPr="00121CA6" w:rsidRDefault="00F17A9B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35775AC8" w14:textId="18B4DC2C" w:rsidR="00EE7B9C" w:rsidRPr="00A3240C" w:rsidRDefault="00EE7B9C" w:rsidP="00EE7B9C">
            <w:pPr>
              <w:shd w:val="clear" w:color="auto" w:fill="FFFFFF"/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</w:pPr>
            <w:r w:rsidRPr="00A3240C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 xml:space="preserve">Amount requested to ESIC </w:t>
            </w:r>
            <w:r w:rsidR="000B14C1" w:rsidRPr="00A3240C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>(</w:t>
            </w:r>
            <w:r w:rsidRPr="00A3240C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>$</w:t>
            </w:r>
            <w:r w:rsidR="000B14C1" w:rsidRPr="00A3240C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>)</w:t>
            </w:r>
            <w:r w:rsidRPr="00A3240C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 xml:space="preserve"> / </w:t>
            </w:r>
            <w:proofErr w:type="spellStart"/>
            <w:r w:rsidR="000B14C1" w:rsidRPr="00A3240C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>Montant</w:t>
            </w:r>
            <w:proofErr w:type="spellEnd"/>
            <w:r w:rsidR="000B14C1" w:rsidRPr="00A3240C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A3240C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>demandé</w:t>
            </w:r>
            <w:proofErr w:type="spellEnd"/>
            <w:r w:rsidRPr="00A3240C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 xml:space="preserve"> à la SIES </w:t>
            </w:r>
            <w:r w:rsidR="000B14C1" w:rsidRPr="00A3240C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>(</w:t>
            </w:r>
            <w:r w:rsidRPr="00A3240C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>$</w:t>
            </w:r>
            <w:r w:rsidR="000B14C1" w:rsidRPr="00A3240C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>)</w:t>
            </w:r>
          </w:p>
          <w:p w14:paraId="3EE285EB" w14:textId="045C07F6" w:rsidR="00EE7B9C" w:rsidRPr="00121CA6" w:rsidRDefault="00000000" w:rsidP="00EE7B9C">
            <w:pPr>
              <w:shd w:val="clear" w:color="auto" w:fill="FFFFFF"/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color w:val="FF0000"/>
              </w:rPr>
              <w:pict w14:anchorId="4506EB22">
                <v:shape id="_x0000_i1026" type="#_x0000_t75" style="width:49.5pt;height:18pt">
                  <v:imagedata r:id="rId8" o:title=""/>
                </v:shape>
              </w:pict>
            </w:r>
          </w:p>
          <w:p w14:paraId="0F3D22A8" w14:textId="70119EF1" w:rsidR="00CA1695" w:rsidRPr="00121CA6" w:rsidRDefault="009461E6">
            <w:pPr>
              <w:rPr>
                <w:rFonts w:cstheme="minorHAnsi"/>
                <w:sz w:val="24"/>
                <w:szCs w:val="24"/>
                <w:lang w:val="fr-CA"/>
              </w:rPr>
            </w:pPr>
            <w:r w:rsidRPr="00121CA6">
              <w:rPr>
                <w:rFonts w:cstheme="minorHAnsi"/>
                <w:sz w:val="24"/>
                <w:szCs w:val="24"/>
                <w:lang w:val="fr-CA"/>
              </w:rPr>
              <w:t xml:space="preserve"> </w:t>
            </w:r>
          </w:p>
        </w:tc>
      </w:tr>
    </w:tbl>
    <w:p w14:paraId="593AAA1F" w14:textId="2860804A" w:rsidR="003E4B7C" w:rsidRPr="00121CA6" w:rsidRDefault="003E4B7C" w:rsidP="00762472">
      <w:pPr>
        <w:spacing w:after="0"/>
        <w:rPr>
          <w:rFonts w:cstheme="minorHAnsi"/>
          <w:sz w:val="24"/>
          <w:szCs w:val="24"/>
          <w:lang w:val="fr-CA"/>
        </w:rPr>
      </w:pPr>
    </w:p>
    <w:sectPr w:rsidR="003E4B7C" w:rsidRPr="00121CA6" w:rsidSect="0075122B">
      <w:headerReference w:type="default" r:id="rId9"/>
      <w:footerReference w:type="default" r:id="rId10"/>
      <w:headerReference w:type="first" r:id="rId11"/>
      <w:pgSz w:w="12240" w:h="15840" w:code="1"/>
      <w:pgMar w:top="900" w:right="99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8F164" w14:textId="77777777" w:rsidR="00713CCB" w:rsidRDefault="00713CCB" w:rsidP="00926DF9">
      <w:pPr>
        <w:spacing w:after="0" w:line="240" w:lineRule="auto"/>
      </w:pPr>
      <w:r>
        <w:separator/>
      </w:r>
    </w:p>
  </w:endnote>
  <w:endnote w:type="continuationSeparator" w:id="0">
    <w:p w14:paraId="40195A8E" w14:textId="77777777" w:rsidR="00713CCB" w:rsidRDefault="00713CCB" w:rsidP="0092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7422735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233FF725" w14:textId="77777777" w:rsidR="0075122B" w:rsidRPr="00290FBF" w:rsidRDefault="0075122B" w:rsidP="00290FBF">
        <w:pPr>
          <w:pStyle w:val="Footer"/>
          <w:jc w:val="right"/>
          <w:rPr>
            <w:b/>
            <w:bCs/>
          </w:rPr>
        </w:pPr>
        <w:r w:rsidRPr="00290FBF">
          <w:rPr>
            <w:b/>
            <w:bCs/>
            <w:sz w:val="24"/>
            <w:szCs w:val="24"/>
          </w:rPr>
          <w:fldChar w:fldCharType="begin"/>
        </w:r>
        <w:r w:rsidRPr="00290FBF">
          <w:rPr>
            <w:b/>
            <w:bCs/>
            <w:sz w:val="24"/>
            <w:szCs w:val="24"/>
          </w:rPr>
          <w:instrText xml:space="preserve"> PAGE   \* MERGEFORMAT </w:instrText>
        </w:r>
        <w:r w:rsidRPr="00290FBF">
          <w:rPr>
            <w:b/>
            <w:bCs/>
            <w:sz w:val="24"/>
            <w:szCs w:val="24"/>
          </w:rPr>
          <w:fldChar w:fldCharType="separate"/>
        </w:r>
        <w:r w:rsidRPr="00290FBF">
          <w:rPr>
            <w:b/>
            <w:bCs/>
            <w:noProof/>
            <w:sz w:val="24"/>
            <w:szCs w:val="24"/>
          </w:rPr>
          <w:t>2</w:t>
        </w:r>
        <w:r w:rsidRPr="00290FBF">
          <w:rPr>
            <w:b/>
            <w:bCs/>
            <w:noProof/>
            <w:sz w:val="24"/>
            <w:szCs w:val="24"/>
          </w:rPr>
          <w:fldChar w:fldCharType="end"/>
        </w:r>
      </w:p>
    </w:sdtContent>
  </w:sdt>
  <w:p w14:paraId="005B785C" w14:textId="3F9B5A7E" w:rsidR="00E55713" w:rsidRDefault="00290FBF" w:rsidP="00290FBF">
    <w:pPr>
      <w:pStyle w:val="Footer"/>
      <w:tabs>
        <w:tab w:val="clear" w:pos="4680"/>
        <w:tab w:val="clear" w:pos="9360"/>
        <w:tab w:val="center" w:pos="4905"/>
      </w:tabs>
      <w:jc w:val="center"/>
    </w:pPr>
    <w:r>
      <w:rPr>
        <w:noProof/>
      </w:rPr>
      <w:drawing>
        <wp:anchor distT="0" distB="0" distL="114300" distR="114300" simplePos="0" relativeHeight="251673600" behindDoc="0" locked="0" layoutInCell="1" allowOverlap="1" wp14:anchorId="2C83E3F6" wp14:editId="38754073">
          <wp:simplePos x="0" y="0"/>
          <wp:positionH relativeFrom="column">
            <wp:posOffset>2442754</wp:posOffset>
          </wp:positionH>
          <wp:positionV relativeFrom="paragraph">
            <wp:posOffset>-260259</wp:posOffset>
          </wp:positionV>
          <wp:extent cx="1345474" cy="428193"/>
          <wp:effectExtent l="0" t="0" r="7620" b="0"/>
          <wp:wrapNone/>
          <wp:docPr id="1101042752" name="Picture 3" descr="A yellow puzzle piece with two circl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042752" name="Picture 3" descr="A yellow puzzle piece with two circl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345474" cy="4281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9EE10" w14:textId="77777777" w:rsidR="00713CCB" w:rsidRDefault="00713CCB" w:rsidP="00926DF9">
      <w:pPr>
        <w:spacing w:after="0" w:line="240" w:lineRule="auto"/>
      </w:pPr>
      <w:r>
        <w:separator/>
      </w:r>
    </w:p>
  </w:footnote>
  <w:footnote w:type="continuationSeparator" w:id="0">
    <w:p w14:paraId="38D23B23" w14:textId="77777777" w:rsidR="00713CCB" w:rsidRDefault="00713CCB" w:rsidP="00926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FBD6" w14:textId="31292EFB" w:rsidR="0075122B" w:rsidRDefault="002A000D">
    <w:pPr>
      <w:pStyle w:val="Header"/>
    </w:pPr>
    <w:r>
      <w:rPr>
        <w:rFonts w:cstheme="minorHAnsi"/>
        <w:noProof/>
        <w:sz w:val="24"/>
        <w:szCs w:val="24"/>
      </w:rPr>
      <w:drawing>
        <wp:anchor distT="0" distB="0" distL="114300" distR="114300" simplePos="0" relativeHeight="251672576" behindDoc="0" locked="0" layoutInCell="1" allowOverlap="1" wp14:anchorId="3637F739" wp14:editId="0C7185D0">
          <wp:simplePos x="0" y="0"/>
          <wp:positionH relativeFrom="column">
            <wp:posOffset>5771515</wp:posOffset>
          </wp:positionH>
          <wp:positionV relativeFrom="paragraph">
            <wp:posOffset>-563565</wp:posOffset>
          </wp:positionV>
          <wp:extent cx="1070858" cy="1021715"/>
          <wp:effectExtent l="0" t="0" r="0" b="6985"/>
          <wp:wrapNone/>
          <wp:docPr id="1167249463" name="Picture 2" descr="A black and yellow triang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249463" name="Picture 2" descr="A black and yellow triangl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 flipV="1">
                    <a:off x="0" y="0"/>
                    <a:ext cx="1070858" cy="1021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noProof/>
        <w:sz w:val="24"/>
        <w:szCs w:val="24"/>
      </w:rPr>
      <w:drawing>
        <wp:anchor distT="0" distB="0" distL="114300" distR="114300" simplePos="0" relativeHeight="251671552" behindDoc="0" locked="0" layoutInCell="1" allowOverlap="1" wp14:anchorId="16039218" wp14:editId="4730DFA4">
          <wp:simplePos x="0" y="0"/>
          <wp:positionH relativeFrom="column">
            <wp:posOffset>-906716</wp:posOffset>
          </wp:positionH>
          <wp:positionV relativeFrom="paragraph">
            <wp:posOffset>-525588</wp:posOffset>
          </wp:positionV>
          <wp:extent cx="904707" cy="1021977"/>
          <wp:effectExtent l="0" t="0" r="0" b="6985"/>
          <wp:wrapNone/>
          <wp:docPr id="104187596" name="Picture 1" descr="A black and red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87596" name="Picture 1" descr="A black and red squar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914749" cy="1033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D19" w:rsidRPr="00121CA6">
      <w:rPr>
        <w:rFonts w:cstheme="minorHAnsi"/>
        <w:noProof/>
        <w:sz w:val="24"/>
        <w:szCs w:val="24"/>
      </w:rPr>
      <w:drawing>
        <wp:anchor distT="0" distB="0" distL="114300" distR="114300" simplePos="0" relativeHeight="251670528" behindDoc="0" locked="0" layoutInCell="1" allowOverlap="1" wp14:anchorId="4E319253" wp14:editId="5C68B653">
          <wp:simplePos x="0" y="0"/>
          <wp:positionH relativeFrom="margin">
            <wp:posOffset>1919920</wp:posOffset>
          </wp:positionH>
          <wp:positionV relativeFrom="paragraph">
            <wp:posOffset>-251460</wp:posOffset>
          </wp:positionV>
          <wp:extent cx="2003425" cy="525145"/>
          <wp:effectExtent l="0" t="0" r="0" b="8255"/>
          <wp:wrapNone/>
          <wp:docPr id="606965932" name="Picture 60696593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342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65136" w14:textId="77777777" w:rsidR="0075122B" w:rsidRDefault="0075122B">
    <w:pPr>
      <w:pStyle w:val="Header"/>
    </w:pPr>
  </w:p>
  <w:p w14:paraId="25ADA464" w14:textId="77777777" w:rsidR="0075122B" w:rsidRDefault="0075122B">
    <w:pPr>
      <w:pStyle w:val="Header"/>
    </w:pPr>
  </w:p>
  <w:p w14:paraId="5068890F" w14:textId="77777777" w:rsidR="00A97D26" w:rsidRDefault="00A97D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870F0" w14:textId="2A2536A4" w:rsidR="0075122B" w:rsidRDefault="0075122B">
    <w:pPr>
      <w:pStyle w:val="Header"/>
    </w:pPr>
    <w:r w:rsidRPr="00121CA6">
      <w:rPr>
        <w:rFonts w:cstheme="minorHAnsi"/>
        <w:noProof/>
        <w:sz w:val="24"/>
        <w:szCs w:val="24"/>
      </w:rPr>
      <w:drawing>
        <wp:anchor distT="0" distB="0" distL="114300" distR="114300" simplePos="0" relativeHeight="251667456" behindDoc="0" locked="0" layoutInCell="1" allowOverlap="1" wp14:anchorId="4730734D" wp14:editId="0085DABD">
          <wp:simplePos x="0" y="0"/>
          <wp:positionH relativeFrom="margin">
            <wp:posOffset>4537710</wp:posOffset>
          </wp:positionH>
          <wp:positionV relativeFrom="paragraph">
            <wp:posOffset>-357505</wp:posOffset>
          </wp:positionV>
          <wp:extent cx="2003425" cy="525145"/>
          <wp:effectExtent l="0" t="0" r="0" b="8255"/>
          <wp:wrapNone/>
          <wp:docPr id="53" name="Picture 5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342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1CA6">
      <w:rPr>
        <w:rFonts w:eastAsia="Arial" w:cstheme="minorHAnsi"/>
        <w:noProof/>
        <w:color w:val="000000"/>
        <w:sz w:val="24"/>
        <w:szCs w:val="24"/>
        <w:lang w:eastAsia="en-AU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BFC9486" wp14:editId="5C72FA89">
              <wp:simplePos x="0" y="0"/>
              <wp:positionH relativeFrom="page">
                <wp:posOffset>0</wp:posOffset>
              </wp:positionH>
              <wp:positionV relativeFrom="topMargin">
                <wp:posOffset>1004570</wp:posOffset>
              </wp:positionV>
              <wp:extent cx="7745095" cy="170180"/>
              <wp:effectExtent l="0" t="0" r="27305" b="1270"/>
              <wp:wrapThrough wrapText="bothSides">
                <wp:wrapPolygon edited="0">
                  <wp:start x="0" y="0"/>
                  <wp:lineTo x="0" y="19343"/>
                  <wp:lineTo x="21623" y="19343"/>
                  <wp:lineTo x="21623" y="0"/>
                  <wp:lineTo x="0" y="0"/>
                </wp:wrapPolygon>
              </wp:wrapThrough>
              <wp:docPr id="17" name="Group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45095" cy="170180"/>
                        <a:chOff x="64349" y="727486"/>
                        <a:chExt cx="6858005" cy="181835"/>
                      </a:xfrm>
                    </wpg:grpSpPr>
                    <wps:wsp>
                      <wps:cNvPr id="19" name="Rectangle"/>
                      <wps:cNvSpPr/>
                      <wps:spPr>
                        <a:xfrm>
                          <a:off x="64354" y="727486"/>
                          <a:ext cx="6858000" cy="11049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solidFill>
                            <a:srgbClr val="0D3B49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1" name="Rectangle"/>
                      <wps:cNvSpPr/>
                      <wps:spPr>
                        <a:xfrm>
                          <a:off x="64349" y="873760"/>
                          <a:ext cx="6858000" cy="35561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69CCD1" id="Group 17" o:spid="_x0000_s1026" alt="&quot;&quot;" style="position:absolute;margin-left:0;margin-top:79.1pt;width:609.85pt;height:13.4pt;z-index:-251650048;mso-position-horizontal-relative:page;mso-position-vertical-relative:top-margin-area;mso-width-relative:margin;mso-height-relative:margin" coordorigin="643,7274" coordsize="68580,1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">
              <v:rect id="Rectangle" o:spid="_x0000_s1027" style="position:absolute;left:643;top:7274;width:68580;height:1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" fillcolor="#0d3b48 [3204]" strokecolor="#0d3b49" strokeweight="1pt">
                <v:stroke miterlimit="4"/>
                <v:textbox inset="3pt,3pt,3pt,3pt"/>
              </v:rect>
              <v:rect id="Rectangle" o:spid="_x0000_s1028" style="position:absolute;left:643;top:8737;width:68580;height: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" fillcolor="#56c4c5 [3208]" stroked="f" strokeweight="1pt">
                <v:stroke miterlimit="4"/>
                <v:textbox inset="3pt,3pt,3pt,3pt"/>
              </v:rect>
              <w10:wrap type="through" anchorx="page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50pt;height:450pt" o:bullet="t">
        <v:imagedata r:id="rId1" o:title="Ic_check_box_outline_blank_48px"/>
      </v:shape>
    </w:pict>
  </w:numPicBullet>
  <w:abstractNum w:abstractNumId="0" w15:restartNumberingAfterBreak="0">
    <w:nsid w:val="010E3509"/>
    <w:multiLevelType w:val="hybridMultilevel"/>
    <w:tmpl w:val="97B6C69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F557C"/>
    <w:multiLevelType w:val="hybridMultilevel"/>
    <w:tmpl w:val="0FDEF46E"/>
    <w:lvl w:ilvl="0" w:tplc="B9BA9F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C0017">
      <w:start w:val="1"/>
      <w:numFmt w:val="lowerLetter"/>
      <w:lvlText w:val="%2)"/>
      <w:lvlJc w:val="left"/>
      <w:pPr>
        <w:ind w:left="72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01B75"/>
    <w:multiLevelType w:val="hybridMultilevel"/>
    <w:tmpl w:val="FB02474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57D"/>
    <w:multiLevelType w:val="hybridMultilevel"/>
    <w:tmpl w:val="CF628FF0"/>
    <w:lvl w:ilvl="0" w:tplc="40FA21D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56E5EE6">
      <w:start w:val="1"/>
      <w:numFmt w:val="lowerLetter"/>
      <w:lvlText w:val="%2."/>
      <w:lvlJc w:val="left"/>
      <w:pPr>
        <w:ind w:left="1080" w:hanging="360"/>
      </w:pPr>
      <w:rPr>
        <w:rFonts w:ascii="Calibri" w:hAnsi="Calibri" w:cs="Calibri" w:hint="default"/>
        <w:b/>
        <w:bCs/>
        <w:sz w:val="22"/>
        <w:szCs w:val="22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E308F7"/>
    <w:multiLevelType w:val="hybridMultilevel"/>
    <w:tmpl w:val="2E2231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B2604"/>
    <w:multiLevelType w:val="hybridMultilevel"/>
    <w:tmpl w:val="507AB30E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209FE"/>
    <w:multiLevelType w:val="hybridMultilevel"/>
    <w:tmpl w:val="5D609776"/>
    <w:lvl w:ilvl="0" w:tplc="10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ED4F7B"/>
    <w:multiLevelType w:val="hybridMultilevel"/>
    <w:tmpl w:val="D7F09AA2"/>
    <w:lvl w:ilvl="0" w:tplc="E3F24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D035F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EA7F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DCE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1AFA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C4F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FEB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CE7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E0A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B832B1D"/>
    <w:multiLevelType w:val="hybridMultilevel"/>
    <w:tmpl w:val="73D8BB5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93516"/>
    <w:multiLevelType w:val="hybridMultilevel"/>
    <w:tmpl w:val="8F2C00B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B">
      <w:start w:val="1"/>
      <w:numFmt w:val="lowerRoman"/>
      <w:lvlText w:val="%2."/>
      <w:lvlJc w:val="righ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57ED2"/>
    <w:multiLevelType w:val="hybridMultilevel"/>
    <w:tmpl w:val="D9E4BA04"/>
    <w:lvl w:ilvl="0" w:tplc="B32A04FA">
      <w:start w:val="1"/>
      <w:numFmt w:val="bullet"/>
      <w:lvlText w:val=""/>
      <w:lvlPicBulletId w:val="0"/>
      <w:lvlJc w:val="left"/>
      <w:pPr>
        <w:ind w:left="734" w:hanging="360"/>
      </w:pPr>
      <w:rPr>
        <w:rFonts w:ascii="Symbol" w:hAnsi="Symbol" w:hint="default"/>
        <w:color w:val="auto"/>
        <w:sz w:val="24"/>
      </w:rPr>
    </w:lvl>
    <w:lvl w:ilvl="1" w:tplc="10090019">
      <w:start w:val="1"/>
      <w:numFmt w:val="lowerLetter"/>
      <w:lvlText w:val="%2."/>
      <w:lvlJc w:val="left"/>
      <w:pPr>
        <w:ind w:left="1454" w:hanging="360"/>
      </w:pPr>
    </w:lvl>
    <w:lvl w:ilvl="2" w:tplc="1009001B">
      <w:start w:val="1"/>
      <w:numFmt w:val="lowerRoman"/>
      <w:lvlText w:val="%3."/>
      <w:lvlJc w:val="right"/>
      <w:pPr>
        <w:ind w:left="2174" w:hanging="180"/>
      </w:pPr>
    </w:lvl>
    <w:lvl w:ilvl="3" w:tplc="1009000F" w:tentative="1">
      <w:start w:val="1"/>
      <w:numFmt w:val="decimal"/>
      <w:lvlText w:val="%4."/>
      <w:lvlJc w:val="left"/>
      <w:pPr>
        <w:ind w:left="2894" w:hanging="360"/>
      </w:pPr>
    </w:lvl>
    <w:lvl w:ilvl="4" w:tplc="10090019" w:tentative="1">
      <w:start w:val="1"/>
      <w:numFmt w:val="lowerLetter"/>
      <w:lvlText w:val="%5."/>
      <w:lvlJc w:val="left"/>
      <w:pPr>
        <w:ind w:left="3614" w:hanging="360"/>
      </w:pPr>
    </w:lvl>
    <w:lvl w:ilvl="5" w:tplc="1009001B" w:tentative="1">
      <w:start w:val="1"/>
      <w:numFmt w:val="lowerRoman"/>
      <w:lvlText w:val="%6."/>
      <w:lvlJc w:val="right"/>
      <w:pPr>
        <w:ind w:left="4334" w:hanging="180"/>
      </w:pPr>
    </w:lvl>
    <w:lvl w:ilvl="6" w:tplc="1009000F" w:tentative="1">
      <w:start w:val="1"/>
      <w:numFmt w:val="decimal"/>
      <w:lvlText w:val="%7."/>
      <w:lvlJc w:val="left"/>
      <w:pPr>
        <w:ind w:left="5054" w:hanging="360"/>
      </w:pPr>
    </w:lvl>
    <w:lvl w:ilvl="7" w:tplc="10090019" w:tentative="1">
      <w:start w:val="1"/>
      <w:numFmt w:val="lowerLetter"/>
      <w:lvlText w:val="%8."/>
      <w:lvlJc w:val="left"/>
      <w:pPr>
        <w:ind w:left="5774" w:hanging="360"/>
      </w:pPr>
    </w:lvl>
    <w:lvl w:ilvl="8" w:tplc="10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1" w15:restartNumberingAfterBreak="0">
    <w:nsid w:val="31A0044E"/>
    <w:multiLevelType w:val="hybridMultilevel"/>
    <w:tmpl w:val="AD6A67F0"/>
    <w:lvl w:ilvl="0" w:tplc="29E6E358">
      <w:start w:val="4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F3063"/>
    <w:multiLevelType w:val="hybridMultilevel"/>
    <w:tmpl w:val="1812BE1E"/>
    <w:lvl w:ilvl="0" w:tplc="10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5509B7"/>
    <w:multiLevelType w:val="hybridMultilevel"/>
    <w:tmpl w:val="D9A8B44A"/>
    <w:lvl w:ilvl="0" w:tplc="341A2E30">
      <w:start w:val="2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F25D3"/>
    <w:multiLevelType w:val="hybridMultilevel"/>
    <w:tmpl w:val="880820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7219C"/>
    <w:multiLevelType w:val="hybridMultilevel"/>
    <w:tmpl w:val="6FC69DD8"/>
    <w:lvl w:ilvl="0" w:tplc="F66E85D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1384B"/>
    <w:multiLevelType w:val="hybridMultilevel"/>
    <w:tmpl w:val="AFEA3896"/>
    <w:lvl w:ilvl="0" w:tplc="64462E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937DF"/>
    <w:multiLevelType w:val="hybridMultilevel"/>
    <w:tmpl w:val="67604AD8"/>
    <w:lvl w:ilvl="0" w:tplc="92181B30">
      <w:start w:val="1"/>
      <w:numFmt w:val="bullet"/>
      <w:lvlText w:val=""/>
      <w:lvlPicBulletId w:val="0"/>
      <w:lvlJc w:val="left"/>
      <w:pPr>
        <w:ind w:left="1077" w:hanging="360"/>
      </w:pPr>
      <w:rPr>
        <w:rFonts w:ascii="Symbol" w:hAnsi="Symbol" w:hint="default"/>
        <w:color w:val="auto"/>
        <w:sz w:val="24"/>
        <w:szCs w:val="24"/>
      </w:rPr>
    </w:lvl>
    <w:lvl w:ilvl="1" w:tplc="1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2684DF8"/>
    <w:multiLevelType w:val="hybridMultilevel"/>
    <w:tmpl w:val="85B84CD6"/>
    <w:lvl w:ilvl="0" w:tplc="17209174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4B57192E"/>
    <w:multiLevelType w:val="hybridMultilevel"/>
    <w:tmpl w:val="6A4EB050"/>
    <w:lvl w:ilvl="0" w:tplc="1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6656DA"/>
    <w:multiLevelType w:val="hybridMultilevel"/>
    <w:tmpl w:val="B6D81C6A"/>
    <w:lvl w:ilvl="0" w:tplc="10090019">
      <w:start w:val="1"/>
      <w:numFmt w:val="lowerLetter"/>
      <w:lvlText w:val="%1."/>
      <w:lvlJc w:val="left"/>
      <w:pPr>
        <w:ind w:left="800" w:hanging="360"/>
      </w:pPr>
      <w:rPr>
        <w:rFonts w:hint="default"/>
        <w:b/>
        <w:bCs/>
        <w:sz w:val="22"/>
        <w:szCs w:val="22"/>
      </w:rPr>
    </w:lvl>
    <w:lvl w:ilvl="1" w:tplc="10090019">
      <w:start w:val="1"/>
      <w:numFmt w:val="lowerLetter"/>
      <w:lvlText w:val="%2."/>
      <w:lvlJc w:val="left"/>
      <w:pPr>
        <w:ind w:left="1520" w:hanging="360"/>
      </w:pPr>
    </w:lvl>
    <w:lvl w:ilvl="2" w:tplc="1009001B">
      <w:start w:val="1"/>
      <w:numFmt w:val="lowerRoman"/>
      <w:lvlText w:val="%3."/>
      <w:lvlJc w:val="right"/>
      <w:pPr>
        <w:ind w:left="2240" w:hanging="180"/>
      </w:pPr>
    </w:lvl>
    <w:lvl w:ilvl="3" w:tplc="1009000F" w:tentative="1">
      <w:start w:val="1"/>
      <w:numFmt w:val="decimal"/>
      <w:lvlText w:val="%4."/>
      <w:lvlJc w:val="left"/>
      <w:pPr>
        <w:ind w:left="2960" w:hanging="360"/>
      </w:pPr>
    </w:lvl>
    <w:lvl w:ilvl="4" w:tplc="10090019" w:tentative="1">
      <w:start w:val="1"/>
      <w:numFmt w:val="lowerLetter"/>
      <w:lvlText w:val="%5."/>
      <w:lvlJc w:val="left"/>
      <w:pPr>
        <w:ind w:left="3680" w:hanging="360"/>
      </w:pPr>
    </w:lvl>
    <w:lvl w:ilvl="5" w:tplc="1009001B" w:tentative="1">
      <w:start w:val="1"/>
      <w:numFmt w:val="lowerRoman"/>
      <w:lvlText w:val="%6."/>
      <w:lvlJc w:val="right"/>
      <w:pPr>
        <w:ind w:left="4400" w:hanging="180"/>
      </w:pPr>
    </w:lvl>
    <w:lvl w:ilvl="6" w:tplc="1009000F" w:tentative="1">
      <w:start w:val="1"/>
      <w:numFmt w:val="decimal"/>
      <w:lvlText w:val="%7."/>
      <w:lvlJc w:val="left"/>
      <w:pPr>
        <w:ind w:left="5120" w:hanging="360"/>
      </w:pPr>
    </w:lvl>
    <w:lvl w:ilvl="7" w:tplc="10090019" w:tentative="1">
      <w:start w:val="1"/>
      <w:numFmt w:val="lowerLetter"/>
      <w:lvlText w:val="%8."/>
      <w:lvlJc w:val="left"/>
      <w:pPr>
        <w:ind w:left="5840" w:hanging="360"/>
      </w:pPr>
    </w:lvl>
    <w:lvl w:ilvl="8" w:tplc="10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1" w15:restartNumberingAfterBreak="0">
    <w:nsid w:val="4C1212AA"/>
    <w:multiLevelType w:val="hybridMultilevel"/>
    <w:tmpl w:val="6B561E36"/>
    <w:lvl w:ilvl="0" w:tplc="17209174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4F472283"/>
    <w:multiLevelType w:val="hybridMultilevel"/>
    <w:tmpl w:val="4F004D1C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E2433"/>
    <w:multiLevelType w:val="hybridMultilevel"/>
    <w:tmpl w:val="FB02474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B5C40"/>
    <w:multiLevelType w:val="hybridMultilevel"/>
    <w:tmpl w:val="47F88916"/>
    <w:lvl w:ilvl="0" w:tplc="9A704EDC">
      <w:start w:val="3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27552"/>
    <w:multiLevelType w:val="multilevel"/>
    <w:tmpl w:val="3030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A7560D"/>
    <w:multiLevelType w:val="hybridMultilevel"/>
    <w:tmpl w:val="052CC28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92E4B"/>
    <w:multiLevelType w:val="multilevel"/>
    <w:tmpl w:val="594C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CB71C7"/>
    <w:multiLevelType w:val="hybridMultilevel"/>
    <w:tmpl w:val="D048EC54"/>
    <w:lvl w:ilvl="0" w:tplc="FAF07C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90F62"/>
    <w:multiLevelType w:val="hybridMultilevel"/>
    <w:tmpl w:val="1A90682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53E1F"/>
    <w:multiLevelType w:val="hybridMultilevel"/>
    <w:tmpl w:val="C5B8DA3C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45812"/>
    <w:multiLevelType w:val="hybridMultilevel"/>
    <w:tmpl w:val="DB26C792"/>
    <w:lvl w:ilvl="0" w:tplc="DF94BE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40BD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B04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6E3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6EB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AC1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80A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D65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88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2BB7AF9"/>
    <w:multiLevelType w:val="multilevel"/>
    <w:tmpl w:val="F1F8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C936FC"/>
    <w:multiLevelType w:val="hybridMultilevel"/>
    <w:tmpl w:val="4E78E72C"/>
    <w:lvl w:ilvl="0" w:tplc="64462ED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68F404F"/>
    <w:multiLevelType w:val="hybridMultilevel"/>
    <w:tmpl w:val="AA18FA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5F6797"/>
    <w:multiLevelType w:val="hybridMultilevel"/>
    <w:tmpl w:val="CE66AD0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F56222"/>
    <w:multiLevelType w:val="hybridMultilevel"/>
    <w:tmpl w:val="17709FB8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A288A"/>
    <w:multiLevelType w:val="hybridMultilevel"/>
    <w:tmpl w:val="E3BA01D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6362CC"/>
    <w:multiLevelType w:val="multilevel"/>
    <w:tmpl w:val="D55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A67DDF"/>
    <w:multiLevelType w:val="hybridMultilevel"/>
    <w:tmpl w:val="EF925A92"/>
    <w:lvl w:ilvl="0" w:tplc="2078261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1F204C"/>
    <w:multiLevelType w:val="hybridMultilevel"/>
    <w:tmpl w:val="5CE4329C"/>
    <w:lvl w:ilvl="0" w:tplc="FE1E704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254BF"/>
    <w:multiLevelType w:val="hybridMultilevel"/>
    <w:tmpl w:val="99B09E00"/>
    <w:lvl w:ilvl="0" w:tplc="0C0C0019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EA743B"/>
    <w:multiLevelType w:val="hybridMultilevel"/>
    <w:tmpl w:val="F10AAE10"/>
    <w:lvl w:ilvl="0" w:tplc="0C0C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906776">
    <w:abstractNumId w:val="3"/>
  </w:num>
  <w:num w:numId="2" w16cid:durableId="654799698">
    <w:abstractNumId w:val="30"/>
  </w:num>
  <w:num w:numId="3" w16cid:durableId="50739089">
    <w:abstractNumId w:val="15"/>
  </w:num>
  <w:num w:numId="4" w16cid:durableId="1158887952">
    <w:abstractNumId w:val="39"/>
  </w:num>
  <w:num w:numId="5" w16cid:durableId="2088913385">
    <w:abstractNumId w:val="4"/>
  </w:num>
  <w:num w:numId="6" w16cid:durableId="694813394">
    <w:abstractNumId w:val="1"/>
  </w:num>
  <w:num w:numId="7" w16cid:durableId="1800536377">
    <w:abstractNumId w:val="29"/>
  </w:num>
  <w:num w:numId="8" w16cid:durableId="1033076721">
    <w:abstractNumId w:val="38"/>
  </w:num>
  <w:num w:numId="9" w16cid:durableId="1755129460">
    <w:abstractNumId w:val="22"/>
  </w:num>
  <w:num w:numId="10" w16cid:durableId="456097753">
    <w:abstractNumId w:val="8"/>
  </w:num>
  <w:num w:numId="11" w16cid:durableId="1542747676">
    <w:abstractNumId w:val="9"/>
  </w:num>
  <w:num w:numId="12" w16cid:durableId="1610352125">
    <w:abstractNumId w:val="24"/>
  </w:num>
  <w:num w:numId="13" w16cid:durableId="619268578">
    <w:abstractNumId w:val="11"/>
  </w:num>
  <w:num w:numId="14" w16cid:durableId="706368946">
    <w:abstractNumId w:val="35"/>
  </w:num>
  <w:num w:numId="15" w16cid:durableId="958872187">
    <w:abstractNumId w:val="12"/>
  </w:num>
  <w:num w:numId="16" w16cid:durableId="1702782156">
    <w:abstractNumId w:val="36"/>
  </w:num>
  <w:num w:numId="17" w16cid:durableId="115880879">
    <w:abstractNumId w:val="5"/>
  </w:num>
  <w:num w:numId="18" w16cid:durableId="1484659693">
    <w:abstractNumId w:val="19"/>
  </w:num>
  <w:num w:numId="19" w16cid:durableId="2066560081">
    <w:abstractNumId w:val="7"/>
  </w:num>
  <w:num w:numId="20" w16cid:durableId="1041054244">
    <w:abstractNumId w:val="6"/>
  </w:num>
  <w:num w:numId="21" w16cid:durableId="1595170563">
    <w:abstractNumId w:val="37"/>
  </w:num>
  <w:num w:numId="22" w16cid:durableId="1918779543">
    <w:abstractNumId w:val="33"/>
  </w:num>
  <w:num w:numId="23" w16cid:durableId="690037322">
    <w:abstractNumId w:val="31"/>
  </w:num>
  <w:num w:numId="24" w16cid:durableId="993992866">
    <w:abstractNumId w:val="16"/>
  </w:num>
  <w:num w:numId="25" w16cid:durableId="1451702251">
    <w:abstractNumId w:val="20"/>
  </w:num>
  <w:num w:numId="26" w16cid:durableId="1995984334">
    <w:abstractNumId w:val="0"/>
  </w:num>
  <w:num w:numId="27" w16cid:durableId="653489830">
    <w:abstractNumId w:val="13"/>
  </w:num>
  <w:num w:numId="28" w16cid:durableId="1024788925">
    <w:abstractNumId w:val="14"/>
  </w:num>
  <w:num w:numId="29" w16cid:durableId="1994944807">
    <w:abstractNumId w:val="34"/>
  </w:num>
  <w:num w:numId="30" w16cid:durableId="2039508217">
    <w:abstractNumId w:val="17"/>
  </w:num>
  <w:num w:numId="31" w16cid:durableId="501706695">
    <w:abstractNumId w:val="10"/>
  </w:num>
  <w:num w:numId="32" w16cid:durableId="2018803002">
    <w:abstractNumId w:val="21"/>
  </w:num>
  <w:num w:numId="33" w16cid:durableId="1762335865">
    <w:abstractNumId w:val="18"/>
  </w:num>
  <w:num w:numId="34" w16cid:durableId="209165">
    <w:abstractNumId w:val="2"/>
  </w:num>
  <w:num w:numId="35" w16cid:durableId="1784031549">
    <w:abstractNumId w:val="40"/>
  </w:num>
  <w:num w:numId="36" w16cid:durableId="1224869174">
    <w:abstractNumId w:val="23"/>
  </w:num>
  <w:num w:numId="37" w16cid:durableId="754327306">
    <w:abstractNumId w:val="27"/>
  </w:num>
  <w:num w:numId="38" w16cid:durableId="1659533479">
    <w:abstractNumId w:val="25"/>
  </w:num>
  <w:num w:numId="39" w16cid:durableId="1733193911">
    <w:abstractNumId w:val="32"/>
  </w:num>
  <w:num w:numId="40" w16cid:durableId="1050300336">
    <w:abstractNumId w:val="41"/>
  </w:num>
  <w:num w:numId="41" w16cid:durableId="378210964">
    <w:abstractNumId w:val="42"/>
  </w:num>
  <w:num w:numId="42" w16cid:durableId="232351612">
    <w:abstractNumId w:val="26"/>
  </w:num>
  <w:num w:numId="43" w16cid:durableId="2028091578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B3"/>
    <w:rsid w:val="000003F7"/>
    <w:rsid w:val="000306B6"/>
    <w:rsid w:val="000406E7"/>
    <w:rsid w:val="000408E8"/>
    <w:rsid w:val="00057CD9"/>
    <w:rsid w:val="00077BEB"/>
    <w:rsid w:val="00090C63"/>
    <w:rsid w:val="000A2420"/>
    <w:rsid w:val="000B008C"/>
    <w:rsid w:val="000B14C1"/>
    <w:rsid w:val="000B256C"/>
    <w:rsid w:val="000B3BDA"/>
    <w:rsid w:val="000B70D8"/>
    <w:rsid w:val="000C6D19"/>
    <w:rsid w:val="000E1DD0"/>
    <w:rsid w:val="000F4BEA"/>
    <w:rsid w:val="00105225"/>
    <w:rsid w:val="00106433"/>
    <w:rsid w:val="0011442E"/>
    <w:rsid w:val="001160AD"/>
    <w:rsid w:val="00121CA6"/>
    <w:rsid w:val="00124756"/>
    <w:rsid w:val="001330FD"/>
    <w:rsid w:val="00146E69"/>
    <w:rsid w:val="001507EC"/>
    <w:rsid w:val="00174EA0"/>
    <w:rsid w:val="00182711"/>
    <w:rsid w:val="00184F92"/>
    <w:rsid w:val="0018535A"/>
    <w:rsid w:val="0018605C"/>
    <w:rsid w:val="00186D29"/>
    <w:rsid w:val="001912D2"/>
    <w:rsid w:val="00193D7C"/>
    <w:rsid w:val="001A571A"/>
    <w:rsid w:val="001B428A"/>
    <w:rsid w:val="001D107B"/>
    <w:rsid w:val="001D2AB0"/>
    <w:rsid w:val="001E21E8"/>
    <w:rsid w:val="001E23E4"/>
    <w:rsid w:val="001E2EC9"/>
    <w:rsid w:val="00204A1A"/>
    <w:rsid w:val="002070F4"/>
    <w:rsid w:val="002120E2"/>
    <w:rsid w:val="00213383"/>
    <w:rsid w:val="002209FC"/>
    <w:rsid w:val="002313FE"/>
    <w:rsid w:val="00234E23"/>
    <w:rsid w:val="00260686"/>
    <w:rsid w:val="0026125F"/>
    <w:rsid w:val="002628C0"/>
    <w:rsid w:val="00264D66"/>
    <w:rsid w:val="00265AAA"/>
    <w:rsid w:val="00265FFB"/>
    <w:rsid w:val="00290FBF"/>
    <w:rsid w:val="002A000D"/>
    <w:rsid w:val="002A1214"/>
    <w:rsid w:val="002A47F6"/>
    <w:rsid w:val="002B4C9E"/>
    <w:rsid w:val="002C086D"/>
    <w:rsid w:val="002C5696"/>
    <w:rsid w:val="002D55FC"/>
    <w:rsid w:val="002D7CBF"/>
    <w:rsid w:val="00314B22"/>
    <w:rsid w:val="00316530"/>
    <w:rsid w:val="0032606D"/>
    <w:rsid w:val="00332AAE"/>
    <w:rsid w:val="00333579"/>
    <w:rsid w:val="00335BEE"/>
    <w:rsid w:val="0034708D"/>
    <w:rsid w:val="00366B47"/>
    <w:rsid w:val="00377B4F"/>
    <w:rsid w:val="00390AB0"/>
    <w:rsid w:val="003D708F"/>
    <w:rsid w:val="003E4B7C"/>
    <w:rsid w:val="00407C55"/>
    <w:rsid w:val="00411D96"/>
    <w:rsid w:val="00411DCB"/>
    <w:rsid w:val="00421563"/>
    <w:rsid w:val="00423DF4"/>
    <w:rsid w:val="004318AD"/>
    <w:rsid w:val="00441D1C"/>
    <w:rsid w:val="00451352"/>
    <w:rsid w:val="00457A92"/>
    <w:rsid w:val="004710A7"/>
    <w:rsid w:val="00471C10"/>
    <w:rsid w:val="0047350E"/>
    <w:rsid w:val="00477CB7"/>
    <w:rsid w:val="0048561E"/>
    <w:rsid w:val="00486A79"/>
    <w:rsid w:val="004C5644"/>
    <w:rsid w:val="004C6B55"/>
    <w:rsid w:val="004D4241"/>
    <w:rsid w:val="004D5457"/>
    <w:rsid w:val="004F5495"/>
    <w:rsid w:val="00514C2E"/>
    <w:rsid w:val="00516E5F"/>
    <w:rsid w:val="00525741"/>
    <w:rsid w:val="0052599D"/>
    <w:rsid w:val="00535553"/>
    <w:rsid w:val="00541611"/>
    <w:rsid w:val="00556951"/>
    <w:rsid w:val="00562781"/>
    <w:rsid w:val="00563050"/>
    <w:rsid w:val="00572264"/>
    <w:rsid w:val="005828E4"/>
    <w:rsid w:val="0059098B"/>
    <w:rsid w:val="005937BE"/>
    <w:rsid w:val="00594702"/>
    <w:rsid w:val="00594E2C"/>
    <w:rsid w:val="005B6288"/>
    <w:rsid w:val="005B77EA"/>
    <w:rsid w:val="005C6E54"/>
    <w:rsid w:val="005D3BC1"/>
    <w:rsid w:val="005F2D4D"/>
    <w:rsid w:val="00602144"/>
    <w:rsid w:val="00610C58"/>
    <w:rsid w:val="00617F70"/>
    <w:rsid w:val="00620856"/>
    <w:rsid w:val="00630860"/>
    <w:rsid w:val="00635738"/>
    <w:rsid w:val="0064447B"/>
    <w:rsid w:val="006448AE"/>
    <w:rsid w:val="0064677F"/>
    <w:rsid w:val="00652522"/>
    <w:rsid w:val="00654787"/>
    <w:rsid w:val="006609F6"/>
    <w:rsid w:val="006628E2"/>
    <w:rsid w:val="00666794"/>
    <w:rsid w:val="00670278"/>
    <w:rsid w:val="00681F3A"/>
    <w:rsid w:val="00692CCF"/>
    <w:rsid w:val="00695AE2"/>
    <w:rsid w:val="006A188E"/>
    <w:rsid w:val="006C1112"/>
    <w:rsid w:val="006D594D"/>
    <w:rsid w:val="006D678D"/>
    <w:rsid w:val="00704676"/>
    <w:rsid w:val="007112E8"/>
    <w:rsid w:val="00713CCB"/>
    <w:rsid w:val="007225ED"/>
    <w:rsid w:val="007228FB"/>
    <w:rsid w:val="007378AC"/>
    <w:rsid w:val="0075122B"/>
    <w:rsid w:val="007572B9"/>
    <w:rsid w:val="00760157"/>
    <w:rsid w:val="00762149"/>
    <w:rsid w:val="00762472"/>
    <w:rsid w:val="007632ED"/>
    <w:rsid w:val="00776080"/>
    <w:rsid w:val="00786A06"/>
    <w:rsid w:val="00786B95"/>
    <w:rsid w:val="007901B3"/>
    <w:rsid w:val="00797C2E"/>
    <w:rsid w:val="007C06DE"/>
    <w:rsid w:val="007D2823"/>
    <w:rsid w:val="007F36B7"/>
    <w:rsid w:val="00801AC6"/>
    <w:rsid w:val="00804F8E"/>
    <w:rsid w:val="00821A4D"/>
    <w:rsid w:val="008755A7"/>
    <w:rsid w:val="008853AA"/>
    <w:rsid w:val="00887C73"/>
    <w:rsid w:val="00890FEF"/>
    <w:rsid w:val="00891EA1"/>
    <w:rsid w:val="008A35B6"/>
    <w:rsid w:val="008B2DED"/>
    <w:rsid w:val="008C2444"/>
    <w:rsid w:val="008D349F"/>
    <w:rsid w:val="008D5F4C"/>
    <w:rsid w:val="008E1DC1"/>
    <w:rsid w:val="008F351B"/>
    <w:rsid w:val="00910D17"/>
    <w:rsid w:val="00916DFC"/>
    <w:rsid w:val="00926DF9"/>
    <w:rsid w:val="00936E9F"/>
    <w:rsid w:val="009461E6"/>
    <w:rsid w:val="00953DAB"/>
    <w:rsid w:val="00955A10"/>
    <w:rsid w:val="0095716E"/>
    <w:rsid w:val="00961939"/>
    <w:rsid w:val="00971BBB"/>
    <w:rsid w:val="00973B49"/>
    <w:rsid w:val="00980415"/>
    <w:rsid w:val="009852D1"/>
    <w:rsid w:val="009922F8"/>
    <w:rsid w:val="00995132"/>
    <w:rsid w:val="009B1629"/>
    <w:rsid w:val="009C3D12"/>
    <w:rsid w:val="009C5785"/>
    <w:rsid w:val="009C7DB8"/>
    <w:rsid w:val="009D196A"/>
    <w:rsid w:val="009E2646"/>
    <w:rsid w:val="009E2893"/>
    <w:rsid w:val="009E6746"/>
    <w:rsid w:val="009E7805"/>
    <w:rsid w:val="009F0204"/>
    <w:rsid w:val="009F4F25"/>
    <w:rsid w:val="009F6CC2"/>
    <w:rsid w:val="00A04F17"/>
    <w:rsid w:val="00A24AFC"/>
    <w:rsid w:val="00A27F82"/>
    <w:rsid w:val="00A3240C"/>
    <w:rsid w:val="00A3252D"/>
    <w:rsid w:val="00A365E9"/>
    <w:rsid w:val="00A36743"/>
    <w:rsid w:val="00A46CFC"/>
    <w:rsid w:val="00A5075A"/>
    <w:rsid w:val="00A51D7F"/>
    <w:rsid w:val="00A552B0"/>
    <w:rsid w:val="00A86A01"/>
    <w:rsid w:val="00A91DA9"/>
    <w:rsid w:val="00A97D26"/>
    <w:rsid w:val="00AA04EB"/>
    <w:rsid w:val="00AA1C75"/>
    <w:rsid w:val="00AB2F84"/>
    <w:rsid w:val="00AC10B5"/>
    <w:rsid w:val="00AD0280"/>
    <w:rsid w:val="00AD0EB6"/>
    <w:rsid w:val="00AD5EC6"/>
    <w:rsid w:val="00AE63E8"/>
    <w:rsid w:val="00AF39CC"/>
    <w:rsid w:val="00AF640E"/>
    <w:rsid w:val="00AF6F44"/>
    <w:rsid w:val="00B07DC6"/>
    <w:rsid w:val="00B26226"/>
    <w:rsid w:val="00B26E77"/>
    <w:rsid w:val="00B5531E"/>
    <w:rsid w:val="00B60A1A"/>
    <w:rsid w:val="00B81029"/>
    <w:rsid w:val="00B84DBE"/>
    <w:rsid w:val="00B96742"/>
    <w:rsid w:val="00BA6AFF"/>
    <w:rsid w:val="00BB4567"/>
    <w:rsid w:val="00BB49DB"/>
    <w:rsid w:val="00BC3EF7"/>
    <w:rsid w:val="00BC437C"/>
    <w:rsid w:val="00BD1C26"/>
    <w:rsid w:val="00BD2C1A"/>
    <w:rsid w:val="00BD7FD3"/>
    <w:rsid w:val="00BF441A"/>
    <w:rsid w:val="00C11F62"/>
    <w:rsid w:val="00C23223"/>
    <w:rsid w:val="00C23DBE"/>
    <w:rsid w:val="00C42C66"/>
    <w:rsid w:val="00C47348"/>
    <w:rsid w:val="00C8212A"/>
    <w:rsid w:val="00C851A7"/>
    <w:rsid w:val="00C90BF8"/>
    <w:rsid w:val="00C945A7"/>
    <w:rsid w:val="00C96316"/>
    <w:rsid w:val="00CA13F6"/>
    <w:rsid w:val="00CA1695"/>
    <w:rsid w:val="00CA51FF"/>
    <w:rsid w:val="00CB4275"/>
    <w:rsid w:val="00CB53F4"/>
    <w:rsid w:val="00CC2BBE"/>
    <w:rsid w:val="00CE36D1"/>
    <w:rsid w:val="00CF3889"/>
    <w:rsid w:val="00CF7077"/>
    <w:rsid w:val="00CF7079"/>
    <w:rsid w:val="00D05896"/>
    <w:rsid w:val="00D0733B"/>
    <w:rsid w:val="00D11DDF"/>
    <w:rsid w:val="00D35B26"/>
    <w:rsid w:val="00D37D7E"/>
    <w:rsid w:val="00D409B3"/>
    <w:rsid w:val="00D443E2"/>
    <w:rsid w:val="00D53A60"/>
    <w:rsid w:val="00D54227"/>
    <w:rsid w:val="00D57677"/>
    <w:rsid w:val="00D62D19"/>
    <w:rsid w:val="00D6751E"/>
    <w:rsid w:val="00D753A6"/>
    <w:rsid w:val="00D970C0"/>
    <w:rsid w:val="00DC63FD"/>
    <w:rsid w:val="00DC6A34"/>
    <w:rsid w:val="00DD2525"/>
    <w:rsid w:val="00DD2B5B"/>
    <w:rsid w:val="00DF117C"/>
    <w:rsid w:val="00DF6587"/>
    <w:rsid w:val="00E043D8"/>
    <w:rsid w:val="00E06399"/>
    <w:rsid w:val="00E155B9"/>
    <w:rsid w:val="00E2083D"/>
    <w:rsid w:val="00E22E4B"/>
    <w:rsid w:val="00E24219"/>
    <w:rsid w:val="00E26152"/>
    <w:rsid w:val="00E26352"/>
    <w:rsid w:val="00E31EFE"/>
    <w:rsid w:val="00E41E01"/>
    <w:rsid w:val="00E52432"/>
    <w:rsid w:val="00E55713"/>
    <w:rsid w:val="00E60E29"/>
    <w:rsid w:val="00E94A64"/>
    <w:rsid w:val="00EA5EBE"/>
    <w:rsid w:val="00EB057B"/>
    <w:rsid w:val="00EB6932"/>
    <w:rsid w:val="00ED00BF"/>
    <w:rsid w:val="00ED3B98"/>
    <w:rsid w:val="00ED5710"/>
    <w:rsid w:val="00EE7B9C"/>
    <w:rsid w:val="00EF79F6"/>
    <w:rsid w:val="00F05BD6"/>
    <w:rsid w:val="00F05C7A"/>
    <w:rsid w:val="00F13DC5"/>
    <w:rsid w:val="00F17A9B"/>
    <w:rsid w:val="00F21231"/>
    <w:rsid w:val="00F22FB5"/>
    <w:rsid w:val="00F35C34"/>
    <w:rsid w:val="00F52AA7"/>
    <w:rsid w:val="00F66980"/>
    <w:rsid w:val="00F67502"/>
    <w:rsid w:val="00F768C7"/>
    <w:rsid w:val="00F81906"/>
    <w:rsid w:val="00F83865"/>
    <w:rsid w:val="00F86385"/>
    <w:rsid w:val="00F9065A"/>
    <w:rsid w:val="00F95B10"/>
    <w:rsid w:val="00FA6A28"/>
    <w:rsid w:val="00FA7C31"/>
    <w:rsid w:val="00FB022C"/>
    <w:rsid w:val="00FD4C06"/>
    <w:rsid w:val="00FD656A"/>
    <w:rsid w:val="00FE23D9"/>
    <w:rsid w:val="00FE5296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7D284"/>
  <w15:chartTrackingRefBased/>
  <w15:docId w15:val="{CAC6EDA7-B02D-4929-B12E-69185BDD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7F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0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C437C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C437C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C23223"/>
    <w:rPr>
      <w:b/>
      <w:bCs/>
    </w:rPr>
  </w:style>
  <w:style w:type="paragraph" w:styleId="NoSpacing">
    <w:name w:val="No Spacing"/>
    <w:uiPriority w:val="1"/>
    <w:qFormat/>
    <w:rsid w:val="0095716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26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DF9"/>
  </w:style>
  <w:style w:type="paragraph" w:styleId="Footer">
    <w:name w:val="footer"/>
    <w:basedOn w:val="Normal"/>
    <w:link w:val="FooterChar"/>
    <w:uiPriority w:val="99"/>
    <w:unhideWhenUsed/>
    <w:rsid w:val="00926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DF9"/>
  </w:style>
  <w:style w:type="table" w:customStyle="1" w:styleId="TableGrid1">
    <w:name w:val="Table Grid1"/>
    <w:basedOn w:val="TableNormal"/>
    <w:next w:val="TableGrid"/>
    <w:uiPriority w:val="39"/>
    <w:rsid w:val="00926D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2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8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8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89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E2893"/>
    <w:pPr>
      <w:spacing w:after="0" w:line="240" w:lineRule="auto"/>
    </w:pPr>
  </w:style>
  <w:style w:type="paragraph" w:customStyle="1" w:styleId="Labels">
    <w:name w:val="Labels"/>
    <w:basedOn w:val="Normal"/>
    <w:qFormat/>
    <w:rsid w:val="002A47F6"/>
    <w:pPr>
      <w:spacing w:after="0"/>
    </w:pPr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704676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22FB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CA" w:eastAsia="en-C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22FB5"/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ListParagraphChar">
    <w:name w:val="List Paragraph Char"/>
    <w:link w:val="ListParagraph"/>
    <w:uiPriority w:val="34"/>
    <w:locked/>
    <w:rsid w:val="00A91DA9"/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rsid w:val="00A91DA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91DA9"/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character" w:styleId="FootnoteReference">
    <w:name w:val="footnote reference"/>
    <w:basedOn w:val="DefaultParagraphFont"/>
    <w:rsid w:val="00A91DA9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5627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0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6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5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2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6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9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16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70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54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74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0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8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42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63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9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49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8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4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06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2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8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4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2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50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0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1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3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93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9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5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5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3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8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21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588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76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67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9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84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11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394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5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6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03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4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6">
      <a:dk1>
        <a:sysClr val="windowText" lastClr="000000"/>
      </a:dk1>
      <a:lt1>
        <a:sysClr val="window" lastClr="FFFFFF"/>
      </a:lt1>
      <a:dk2>
        <a:srgbClr val="F1645E"/>
      </a:dk2>
      <a:lt2>
        <a:srgbClr val="E7E6E6"/>
      </a:lt2>
      <a:accent1>
        <a:srgbClr val="0D3B48"/>
      </a:accent1>
      <a:accent2>
        <a:srgbClr val="E3CA4C"/>
      </a:accent2>
      <a:accent3>
        <a:srgbClr val="A5A5A5"/>
      </a:accent3>
      <a:accent4>
        <a:srgbClr val="92D050"/>
      </a:accent4>
      <a:accent5>
        <a:srgbClr val="56C4C5"/>
      </a:accent5>
      <a:accent6>
        <a:srgbClr val="588838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331B7-3A4F-4CB5-A15D-7B136847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735</Words>
  <Characters>4026</Characters>
  <Application>Microsoft Office Word</Application>
  <DocSecurity>0</DocSecurity>
  <Lines>105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Robichaud, Pamela (ESIC/SIES)</dc:creator>
  <cp:keywords/>
  <dc:description/>
  <cp:lastModifiedBy>Raymond Funk</cp:lastModifiedBy>
  <cp:revision>5</cp:revision>
  <cp:lastPrinted>2023-09-29T14:07:00Z</cp:lastPrinted>
  <dcterms:created xsi:type="dcterms:W3CDTF">2025-07-02T14:40:00Z</dcterms:created>
  <dcterms:modified xsi:type="dcterms:W3CDTF">2025-10-08T12:34:00Z</dcterms:modified>
</cp:coreProperties>
</file>